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3091" w:rsidRPr="008C6729" w:rsidRDefault="00BF3091" w:rsidP="00BF3091">
      <w:pPr>
        <w:jc w:val="center"/>
        <w:rPr>
          <w:rFonts w:ascii="Times New Roman" w:hAnsi="Times New Roman" w:cs="Times New Roman"/>
          <w:b/>
          <w:color w:val="auto"/>
        </w:rPr>
      </w:pPr>
    </w:p>
    <w:tbl>
      <w:tblPr>
        <w:tblpPr w:leftFromText="180" w:rightFromText="180" w:bottomFromText="160" w:vertAnchor="page" w:horzAnchor="margin" w:tblpXSpec="center" w:tblpY="457"/>
        <w:tblW w:w="10926" w:type="dxa"/>
        <w:tblLayout w:type="fixed"/>
        <w:tblLook w:val="01E0" w:firstRow="1" w:lastRow="1" w:firstColumn="1" w:lastColumn="1" w:noHBand="0" w:noVBand="0"/>
      </w:tblPr>
      <w:tblGrid>
        <w:gridCol w:w="4293"/>
        <w:gridCol w:w="1754"/>
        <w:gridCol w:w="4879"/>
      </w:tblGrid>
      <w:tr w:rsidR="00EA67FE" w:rsidRPr="00EA67FE" w:rsidTr="00EA67FE">
        <w:trPr>
          <w:trHeight w:val="2158"/>
        </w:trPr>
        <w:tc>
          <w:tcPr>
            <w:tcW w:w="4293" w:type="dxa"/>
          </w:tcPr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b/>
                <w:color w:val="000080"/>
                <w:sz w:val="16"/>
                <w:szCs w:val="16"/>
                <w:lang w:val="bg-BG"/>
              </w:rPr>
            </w:pPr>
            <w:bookmarkStart w:id="0" w:name="bookmark1"/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b/>
                <w:color w:val="000080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b/>
                <w:color w:val="000080"/>
                <w:lang w:val="bg-BG"/>
              </w:rPr>
              <w:t>КОМИСИЯ  ЗА  ЗАЩИТА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b/>
                <w:color w:val="000080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b/>
                <w:color w:val="000080"/>
                <w:lang w:val="bg-BG"/>
              </w:rPr>
              <w:t>ОТ  ДИСКРИМИНАЦИЯ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color w:val="000080"/>
                <w:spacing w:val="-1"/>
                <w:sz w:val="20"/>
                <w:szCs w:val="20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color w:val="000080"/>
                <w:spacing w:val="-1"/>
                <w:sz w:val="20"/>
                <w:szCs w:val="20"/>
                <w:lang w:val="bg-BG"/>
              </w:rPr>
              <w:t>гр.София 1125, бул."Драган Цанков" 35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color w:val="000080"/>
                <w:spacing w:val="-3"/>
                <w:sz w:val="20"/>
                <w:szCs w:val="20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color w:val="000080"/>
                <w:spacing w:val="-1"/>
                <w:sz w:val="20"/>
                <w:szCs w:val="20"/>
                <w:lang w:val="bg-BG"/>
              </w:rPr>
              <w:t xml:space="preserve">тел.: </w:t>
            </w:r>
            <w:r w:rsidRPr="00EA67FE">
              <w:rPr>
                <w:rFonts w:ascii="Times New Roman" w:eastAsia="Times New Roman" w:hAnsi="Times New Roman" w:cs="Times New Roman"/>
                <w:color w:val="000080"/>
                <w:spacing w:val="-3"/>
                <w:sz w:val="20"/>
                <w:szCs w:val="20"/>
                <w:lang w:val="bg-BG"/>
              </w:rPr>
              <w:t>02/ 807 30 30,  факс:</w:t>
            </w:r>
            <w:r w:rsidRPr="00EA67FE">
              <w:rPr>
                <w:rFonts w:ascii="Times New Roman" w:eastAsia="Times New Roman" w:hAnsi="Times New Roman" w:cs="Times New Roman"/>
                <w:smallCaps/>
                <w:color w:val="000080"/>
                <w:spacing w:val="-3"/>
                <w:sz w:val="20"/>
                <w:szCs w:val="20"/>
                <w:lang w:val="bg-BG"/>
              </w:rPr>
              <w:t xml:space="preserve"> </w:t>
            </w:r>
            <w:r w:rsidRPr="00EA67FE">
              <w:rPr>
                <w:rFonts w:ascii="Times New Roman" w:eastAsia="Times New Roman" w:hAnsi="Times New Roman" w:cs="Times New Roman"/>
                <w:color w:val="000080"/>
                <w:spacing w:val="-3"/>
                <w:sz w:val="20"/>
                <w:szCs w:val="20"/>
                <w:lang w:val="bg-BG"/>
              </w:rPr>
              <w:t>02/ 870 84 48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/>
              </w:rPr>
              <w:t xml:space="preserve">e-mail: </w:t>
            </w:r>
            <w:hyperlink r:id="rId8" w:history="1">
              <w:r w:rsidRPr="00EA67F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bg-BG"/>
                </w:rPr>
                <w:t>kzd@kzd.bg</w:t>
              </w:r>
            </w:hyperlink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bg-BG"/>
              </w:rPr>
              <w:t>____________________________________________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bg-BG"/>
              </w:rPr>
            </w:pPr>
          </w:p>
        </w:tc>
        <w:tc>
          <w:tcPr>
            <w:tcW w:w="1754" w:type="dxa"/>
          </w:tcPr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8"/>
                <w:szCs w:val="8"/>
                <w:lang w:val="bg-BG"/>
              </w:rPr>
            </w:pP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80"/>
                <w:sz w:val="8"/>
                <w:szCs w:val="8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b/>
                <w:color w:val="000080"/>
                <w:sz w:val="8"/>
                <w:szCs w:val="8"/>
                <w:lang w:val="bg-BG"/>
              </w:rPr>
              <w:t>КОМИСИЯ  ЗА  ЗАЩИТА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80"/>
                <w:sz w:val="8"/>
                <w:szCs w:val="8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b/>
                <w:color w:val="000080"/>
                <w:sz w:val="8"/>
                <w:szCs w:val="8"/>
                <w:lang w:val="bg-BG"/>
              </w:rPr>
              <w:t>ОТ  ДИСКРИМИНАЦИЯ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bg-BG"/>
              </w:rPr>
            </w:pP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val="bg-BG"/>
              </w:rPr>
            </w:pP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bg-BG"/>
              </w:rPr>
            </w:pP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val="bg-BG"/>
              </w:rPr>
            </w:pP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val="bg-BG"/>
              </w:rPr>
            </w:pP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bg-BG"/>
              </w:rPr>
            </w:pPr>
          </w:p>
          <w:p w:rsidR="00EA67FE" w:rsidRPr="00EA67FE" w:rsidRDefault="00EA67FE" w:rsidP="00EA67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80"/>
                <w:spacing w:val="-1"/>
                <w:sz w:val="8"/>
                <w:szCs w:val="8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b/>
                <w:color w:val="000080"/>
                <w:spacing w:val="-1"/>
                <w:sz w:val="8"/>
                <w:szCs w:val="8"/>
                <w:lang w:val="bg-BG"/>
              </w:rPr>
              <w:t>СОММISSION  FOR  PROTECTION AGAINST  DISCRIMINATION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noProof/>
                <w:color w:val="auto"/>
                <w:lang w:val="en-US"/>
              </w:rPr>
              <w:drawing>
                <wp:anchor distT="0" distB="0" distL="114300" distR="114300" simplePos="0" relativeHeight="251659264" behindDoc="1" locked="0" layoutInCell="1" allowOverlap="0" wp14:anchorId="23D75AA1" wp14:editId="17BC9EEB">
                  <wp:simplePos x="0" y="0"/>
                  <wp:positionH relativeFrom="column">
                    <wp:posOffset>114300</wp:posOffset>
                  </wp:positionH>
                  <wp:positionV relativeFrom="page">
                    <wp:posOffset>241300</wp:posOffset>
                  </wp:positionV>
                  <wp:extent cx="685800" cy="800100"/>
                  <wp:effectExtent l="0" t="0" r="0" b="0"/>
                  <wp:wrapNone/>
                  <wp:docPr id="2" name="Picture 2" descr="Logo KZD bez nadpisi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 KZD bez nadpisi"/>
                          <pic:cNvPicPr>
                            <a:picLocks noChangeArrowheads="1"/>
                          </pic:cNvPicPr>
                        </pic:nvPicPr>
                        <pic:blipFill>
                          <a:blip r:embed="rId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lum bright="-40000" contrast="-38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800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79" w:type="dxa"/>
          </w:tcPr>
          <w:p w:rsidR="00EA67FE" w:rsidRPr="00EA67FE" w:rsidRDefault="00EA67FE" w:rsidP="00EA67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 w:line="256" w:lineRule="auto"/>
              <w:rPr>
                <w:rFonts w:ascii="Times New Roman" w:eastAsia="Times New Roman" w:hAnsi="Times New Roman" w:cs="Times New Roman"/>
                <w:b/>
                <w:color w:val="000080"/>
                <w:spacing w:val="-1"/>
                <w:sz w:val="16"/>
                <w:szCs w:val="16"/>
                <w:lang w:val="bg-BG"/>
              </w:rPr>
            </w:pPr>
          </w:p>
          <w:p w:rsidR="00EA67FE" w:rsidRPr="00EA67FE" w:rsidRDefault="00EA67FE" w:rsidP="00EA67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 w:line="256" w:lineRule="auto"/>
              <w:rPr>
                <w:rFonts w:ascii="Times New Roman" w:eastAsia="Times New Roman" w:hAnsi="Times New Roman" w:cs="Times New Roman"/>
                <w:b/>
                <w:color w:val="000080"/>
                <w:spacing w:val="-1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b/>
                <w:color w:val="000080"/>
                <w:spacing w:val="-1"/>
                <w:lang w:val="bg-BG"/>
              </w:rPr>
              <w:t>СОММISSION  FOR  PROTECTION AGAINST  DISCRIMINATION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/>
              </w:rPr>
              <w:t>35, Dragan Tsankov Str. ; 1125 Sofia, BULGARIA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/>
              </w:rPr>
              <w:t xml:space="preserve">phone: +359 2 807 30 30,  fax: +359 2 870 84 48 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noProof/>
                <w:color w:val="auto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A295B56" wp14:editId="5FA1D466">
                      <wp:simplePos x="0" y="0"/>
                      <wp:positionH relativeFrom="margin">
                        <wp:posOffset>3996690</wp:posOffset>
                      </wp:positionH>
                      <wp:positionV relativeFrom="paragraph">
                        <wp:posOffset>179705</wp:posOffset>
                      </wp:positionV>
                      <wp:extent cx="0" cy="0"/>
                      <wp:effectExtent l="0" t="0" r="0" b="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15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82857BA" id="Straight Connector 1" o:spid="_x0000_s1026" style="position:absolute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314.7pt,14.15pt" to="314.7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" strokeweight="1.2pt">
                      <w10:wrap anchorx="margin"/>
                    </v:line>
                  </w:pict>
                </mc:Fallback>
              </mc:AlternateContent>
            </w:r>
            <w:r w:rsidRPr="00EA67FE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/>
              </w:rPr>
              <w:t>e-mail: kzd@kzd.bg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bg-BG"/>
              </w:rPr>
              <w:t>___________________________________________________</w:t>
            </w:r>
          </w:p>
        </w:tc>
      </w:tr>
    </w:tbl>
    <w:p w:rsidR="00D25B36" w:rsidRDefault="00FE2B4B" w:rsidP="00D25B36">
      <w:pPr>
        <w:pStyle w:val="10"/>
        <w:keepNext/>
        <w:keepLines/>
        <w:shd w:val="clear" w:color="auto" w:fill="auto"/>
        <w:spacing w:after="0" w:line="240" w:lineRule="auto"/>
        <w:ind w:right="113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824F2F">
        <w:rPr>
          <w:rFonts w:ascii="Times New Roman" w:hAnsi="Times New Roman" w:cs="Times New Roman"/>
          <w:sz w:val="24"/>
          <w:szCs w:val="24"/>
        </w:rPr>
        <w:t>ОБЯ</w:t>
      </w:r>
      <w:r w:rsidR="000D7B18" w:rsidRPr="00824F2F">
        <w:rPr>
          <w:rFonts w:ascii="Times New Roman" w:hAnsi="Times New Roman" w:cs="Times New Roman"/>
          <w:sz w:val="24"/>
          <w:szCs w:val="24"/>
        </w:rPr>
        <w:t xml:space="preserve">ВА </w:t>
      </w:r>
      <w:r w:rsidR="00187C60" w:rsidRPr="00824F2F">
        <w:rPr>
          <w:rFonts w:ascii="Times New Roman" w:hAnsi="Times New Roman" w:cs="Times New Roman"/>
          <w:sz w:val="24"/>
          <w:szCs w:val="24"/>
          <w:lang w:val="bg-BG"/>
        </w:rPr>
        <w:t xml:space="preserve">ЗА </w:t>
      </w:r>
      <w:bookmarkStart w:id="1" w:name="bookmark2"/>
      <w:bookmarkEnd w:id="0"/>
      <w:r w:rsidR="008853EE">
        <w:rPr>
          <w:rFonts w:ascii="Times New Roman" w:hAnsi="Times New Roman" w:cs="Times New Roman"/>
          <w:sz w:val="24"/>
          <w:szCs w:val="24"/>
          <w:lang w:val="bg-BG"/>
        </w:rPr>
        <w:t>КОНКУРС</w:t>
      </w:r>
    </w:p>
    <w:p w:rsidR="00B93DA7" w:rsidRDefault="00B93DA7" w:rsidP="00D25B36">
      <w:pPr>
        <w:pStyle w:val="10"/>
        <w:keepNext/>
        <w:keepLines/>
        <w:shd w:val="clear" w:color="auto" w:fill="auto"/>
        <w:spacing w:after="0" w:line="240" w:lineRule="auto"/>
        <w:ind w:right="113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:rsidR="009071B0" w:rsidRPr="008853EE" w:rsidRDefault="009071B0" w:rsidP="00D25B36">
      <w:pPr>
        <w:pStyle w:val="10"/>
        <w:keepNext/>
        <w:keepLines/>
        <w:shd w:val="clear" w:color="auto" w:fill="auto"/>
        <w:spacing w:after="0" w:line="240" w:lineRule="auto"/>
        <w:ind w:right="113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:rsidR="000A2CBF" w:rsidRDefault="0010053F" w:rsidP="00D25B36">
      <w:pPr>
        <w:pStyle w:val="10"/>
        <w:keepNext/>
        <w:keepLines/>
        <w:shd w:val="clear" w:color="auto" w:fill="auto"/>
        <w:spacing w:after="0" w:line="240" w:lineRule="auto"/>
        <w:ind w:right="113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824F2F">
        <w:rPr>
          <w:rStyle w:val="211pt"/>
          <w:rFonts w:ascii="Times New Roman" w:hAnsi="Times New Roman" w:cs="Times New Roman"/>
          <w:sz w:val="24"/>
          <w:szCs w:val="24"/>
        </w:rPr>
        <w:t>за длъжността</w:t>
      </w:r>
      <w:bookmarkEnd w:id="1"/>
      <w:r w:rsidR="00D25B36" w:rsidRPr="00824F2F">
        <w:rPr>
          <w:rFonts w:ascii="Times New Roman" w:hAnsi="Times New Roman" w:cs="Times New Roman"/>
          <w:sz w:val="24"/>
          <w:szCs w:val="24"/>
        </w:rPr>
        <w:t xml:space="preserve"> </w:t>
      </w:r>
      <w:r w:rsidR="00D25B36" w:rsidRPr="00824F2F">
        <w:rPr>
          <w:rFonts w:ascii="Times New Roman" w:hAnsi="Times New Roman" w:cs="Times New Roman"/>
          <w:sz w:val="24"/>
          <w:szCs w:val="24"/>
          <w:lang w:val="bg-BG"/>
        </w:rPr>
        <w:t>„</w:t>
      </w:r>
      <w:r w:rsidR="0056002B">
        <w:rPr>
          <w:rFonts w:ascii="Times New Roman" w:hAnsi="Times New Roman" w:cs="Times New Roman"/>
          <w:sz w:val="24"/>
          <w:szCs w:val="24"/>
          <w:lang w:val="bg-BG"/>
        </w:rPr>
        <w:t>Държавен</w:t>
      </w:r>
      <w:r w:rsidR="00DB7739">
        <w:rPr>
          <w:rFonts w:ascii="Times New Roman" w:hAnsi="Times New Roman" w:cs="Times New Roman"/>
          <w:sz w:val="24"/>
          <w:szCs w:val="24"/>
          <w:lang w:val="bg-BG"/>
        </w:rPr>
        <w:t xml:space="preserve"> експерт</w:t>
      </w:r>
      <w:r w:rsidR="000A2CBF">
        <w:rPr>
          <w:rFonts w:ascii="Times New Roman" w:hAnsi="Times New Roman" w:cs="Times New Roman"/>
          <w:sz w:val="24"/>
          <w:szCs w:val="24"/>
          <w:lang w:val="bg-BG"/>
        </w:rPr>
        <w:t xml:space="preserve">“ </w:t>
      </w:r>
    </w:p>
    <w:p w:rsidR="00B93DA7" w:rsidRDefault="00B93DA7" w:rsidP="00D25B36">
      <w:pPr>
        <w:pStyle w:val="10"/>
        <w:keepNext/>
        <w:keepLines/>
        <w:shd w:val="clear" w:color="auto" w:fill="auto"/>
        <w:spacing w:after="0" w:line="240" w:lineRule="auto"/>
        <w:ind w:right="113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:rsidR="009071B0" w:rsidRDefault="009071B0" w:rsidP="00D25B36">
      <w:pPr>
        <w:pStyle w:val="10"/>
        <w:keepNext/>
        <w:keepLines/>
        <w:shd w:val="clear" w:color="auto" w:fill="auto"/>
        <w:spacing w:after="0" w:line="240" w:lineRule="auto"/>
        <w:ind w:right="113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:rsidR="004A0F47" w:rsidRPr="00824F2F" w:rsidRDefault="00DB7739" w:rsidP="00F92673">
      <w:pPr>
        <w:pStyle w:val="10"/>
        <w:keepNext/>
        <w:keepLines/>
        <w:shd w:val="clear" w:color="auto" w:fill="auto"/>
        <w:spacing w:after="0" w:line="240" w:lineRule="auto"/>
        <w:ind w:right="113"/>
        <w:jc w:val="both"/>
        <w:rPr>
          <w:rFonts w:ascii="Times New Roman" w:hAnsi="Times New Roman" w:cs="Times New Roman"/>
          <w:b w:val="0"/>
          <w:sz w:val="24"/>
          <w:szCs w:val="24"/>
          <w:lang w:val="bg-BG"/>
        </w:rPr>
      </w:pPr>
      <w:r>
        <w:rPr>
          <w:rFonts w:ascii="Times New Roman" w:hAnsi="Times New Roman" w:cs="Times New Roman"/>
          <w:b w:val="0"/>
          <w:sz w:val="24"/>
          <w:szCs w:val="24"/>
          <w:lang w:val="bg-BG"/>
        </w:rPr>
        <w:t>в</w:t>
      </w:r>
      <w:r w:rsidR="000A2CBF" w:rsidRPr="000A2CBF">
        <w:rPr>
          <w:rFonts w:ascii="Times New Roman" w:hAnsi="Times New Roman" w:cs="Times New Roman"/>
          <w:b w:val="0"/>
          <w:sz w:val="24"/>
          <w:szCs w:val="24"/>
          <w:lang w:val="bg-BG"/>
        </w:rPr>
        <w:t xml:space="preserve"> </w:t>
      </w:r>
      <w:r w:rsidR="00D25B36" w:rsidRPr="000A2CBF">
        <w:rPr>
          <w:rFonts w:ascii="Times New Roman" w:hAnsi="Times New Roman" w:cs="Times New Roman"/>
          <w:b w:val="0"/>
          <w:sz w:val="24"/>
          <w:szCs w:val="24"/>
          <w:lang w:val="bg-BG"/>
        </w:rPr>
        <w:t xml:space="preserve"> </w:t>
      </w:r>
      <w:r w:rsidR="007C66DD" w:rsidRPr="007C66DD">
        <w:rPr>
          <w:rFonts w:ascii="Times New Roman" w:hAnsi="Times New Roman" w:cs="Times New Roman"/>
          <w:b w:val="0"/>
          <w:sz w:val="24"/>
          <w:szCs w:val="24"/>
          <w:lang w:val="bg-BG"/>
        </w:rPr>
        <w:t>отдел „</w:t>
      </w:r>
      <w:r w:rsidR="00390EBD">
        <w:rPr>
          <w:rFonts w:ascii="Times New Roman" w:hAnsi="Times New Roman" w:cs="Times New Roman"/>
          <w:b w:val="0"/>
          <w:sz w:val="24"/>
          <w:szCs w:val="24"/>
          <w:lang w:val="bg-BG"/>
        </w:rPr>
        <w:t>Специализирано производство</w:t>
      </w:r>
      <w:r w:rsidR="007C66DD" w:rsidRPr="007C66DD">
        <w:rPr>
          <w:rFonts w:ascii="Times New Roman" w:hAnsi="Times New Roman" w:cs="Times New Roman"/>
          <w:b w:val="0"/>
          <w:sz w:val="24"/>
          <w:szCs w:val="24"/>
          <w:lang w:val="bg-BG"/>
        </w:rPr>
        <w:t>”</w:t>
      </w:r>
      <w:r w:rsidR="007C66DD">
        <w:rPr>
          <w:rFonts w:ascii="Times New Roman" w:hAnsi="Times New Roman" w:cs="Times New Roman"/>
          <w:b w:val="0"/>
          <w:sz w:val="24"/>
          <w:szCs w:val="24"/>
          <w:lang w:val="bg-BG"/>
        </w:rPr>
        <w:t xml:space="preserve"> на </w:t>
      </w:r>
      <w:r w:rsidR="00D25B36" w:rsidRPr="000A2CBF">
        <w:rPr>
          <w:rFonts w:ascii="Times New Roman" w:hAnsi="Times New Roman" w:cs="Times New Roman"/>
          <w:b w:val="0"/>
          <w:sz w:val="24"/>
          <w:szCs w:val="24"/>
          <w:lang w:val="bg-BG"/>
        </w:rPr>
        <w:t xml:space="preserve">Дирекция </w:t>
      </w:r>
      <w:r w:rsidR="00C2301D" w:rsidRPr="000A2CBF">
        <w:rPr>
          <w:rFonts w:ascii="Times New Roman" w:hAnsi="Times New Roman" w:cs="Times New Roman"/>
          <w:b w:val="0"/>
          <w:sz w:val="24"/>
          <w:szCs w:val="24"/>
          <w:lang w:val="bg-BG"/>
        </w:rPr>
        <w:t>„</w:t>
      </w:r>
      <w:r w:rsidR="000A2CBF" w:rsidRPr="000A2CBF">
        <w:rPr>
          <w:rFonts w:ascii="Times New Roman" w:hAnsi="Times New Roman" w:cs="Times New Roman"/>
          <w:b w:val="0"/>
          <w:sz w:val="24"/>
          <w:szCs w:val="24"/>
          <w:lang w:val="bg-BG"/>
        </w:rPr>
        <w:t>Специализирано производство, анализ и превенция</w:t>
      </w:r>
      <w:r w:rsidR="00D25B36" w:rsidRPr="000A2CBF">
        <w:rPr>
          <w:rFonts w:ascii="Times New Roman" w:hAnsi="Times New Roman" w:cs="Times New Roman"/>
          <w:b w:val="0"/>
          <w:sz w:val="24"/>
          <w:szCs w:val="24"/>
          <w:lang w:val="en-US"/>
        </w:rPr>
        <w:t>”</w:t>
      </w:r>
      <w:r w:rsidR="00EF2664">
        <w:rPr>
          <w:rFonts w:ascii="Times New Roman" w:hAnsi="Times New Roman" w:cs="Times New Roman"/>
          <w:b w:val="0"/>
          <w:sz w:val="24"/>
          <w:szCs w:val="24"/>
          <w:lang w:val="bg-BG"/>
        </w:rPr>
        <w:t xml:space="preserve"> </w:t>
      </w:r>
      <w:r w:rsidR="00D25B36" w:rsidRPr="00824F2F">
        <w:rPr>
          <w:rFonts w:ascii="Times New Roman" w:hAnsi="Times New Roman" w:cs="Times New Roman"/>
          <w:b w:val="0"/>
          <w:sz w:val="24"/>
          <w:szCs w:val="24"/>
          <w:lang w:val="bg-BG"/>
        </w:rPr>
        <w:t>към Комисия за защита от дискриминация</w:t>
      </w:r>
      <w:r>
        <w:rPr>
          <w:rFonts w:ascii="Times New Roman" w:hAnsi="Times New Roman" w:cs="Times New Roman"/>
          <w:b w:val="0"/>
          <w:sz w:val="24"/>
          <w:szCs w:val="24"/>
          <w:lang w:val="bg-BG"/>
        </w:rPr>
        <w:t>,</w:t>
      </w:r>
      <w:r w:rsidR="0066219B" w:rsidRPr="00824F2F">
        <w:rPr>
          <w:rFonts w:ascii="Times New Roman" w:hAnsi="Times New Roman" w:cs="Times New Roman"/>
          <w:b w:val="0"/>
          <w:sz w:val="24"/>
          <w:szCs w:val="24"/>
          <w:lang w:val="bg-BG"/>
        </w:rPr>
        <w:t xml:space="preserve"> </w:t>
      </w:r>
      <w:r w:rsidR="00B93DA7">
        <w:rPr>
          <w:rFonts w:ascii="Times New Roman" w:hAnsi="Times New Roman" w:cs="Times New Roman"/>
          <w:b w:val="0"/>
          <w:sz w:val="24"/>
          <w:szCs w:val="24"/>
          <w:lang w:val="bg-BG"/>
        </w:rPr>
        <w:t xml:space="preserve">на основание </w:t>
      </w:r>
      <w:r w:rsidR="000A2CBF" w:rsidRPr="000A2CBF">
        <w:rPr>
          <w:rFonts w:ascii="Times New Roman" w:hAnsi="Times New Roman" w:cs="Times New Roman"/>
          <w:b w:val="0"/>
          <w:sz w:val="24"/>
          <w:szCs w:val="24"/>
          <w:lang w:val="bg-BG"/>
        </w:rPr>
        <w:t>чл.1</w:t>
      </w:r>
      <w:r w:rsidR="00AA676A">
        <w:rPr>
          <w:rFonts w:ascii="Times New Roman" w:hAnsi="Times New Roman" w:cs="Times New Roman"/>
          <w:b w:val="0"/>
          <w:sz w:val="24"/>
          <w:szCs w:val="24"/>
          <w:lang w:val="bg-BG"/>
        </w:rPr>
        <w:t>4</w:t>
      </w:r>
      <w:r w:rsidR="000A2CBF" w:rsidRPr="000A2CBF">
        <w:rPr>
          <w:rFonts w:ascii="Times New Roman" w:hAnsi="Times New Roman" w:cs="Times New Roman"/>
          <w:b w:val="0"/>
          <w:sz w:val="24"/>
          <w:szCs w:val="24"/>
          <w:lang w:val="bg-BG"/>
        </w:rPr>
        <w:t xml:space="preserve"> ал.1 от Наредба за провеждане на конкурсите и подбора при мобилност на държавни служители (обн. ДВ, бр. 97 от 10.12.2019 г., изм. и доп., бр. 29 от 09.04.2021 г.) и </w:t>
      </w:r>
      <w:r w:rsidR="000A2CBF" w:rsidRPr="00C07C89">
        <w:rPr>
          <w:rFonts w:ascii="Times New Roman" w:hAnsi="Times New Roman" w:cs="Times New Roman"/>
          <w:sz w:val="24"/>
          <w:szCs w:val="24"/>
          <w:lang w:val="bg-BG"/>
        </w:rPr>
        <w:t xml:space="preserve">Заповед № </w:t>
      </w:r>
      <w:r w:rsidR="000C6F5E">
        <w:rPr>
          <w:rFonts w:ascii="Times New Roman" w:hAnsi="Times New Roman" w:cs="Times New Roman"/>
          <w:sz w:val="24"/>
          <w:szCs w:val="24"/>
          <w:lang w:val="bg-BG"/>
        </w:rPr>
        <w:t>609</w:t>
      </w:r>
      <w:r w:rsidR="00C07C89" w:rsidRPr="00C07C89">
        <w:rPr>
          <w:rFonts w:ascii="Times New Roman" w:hAnsi="Times New Roman" w:cs="Times New Roman"/>
          <w:sz w:val="24"/>
          <w:szCs w:val="24"/>
          <w:lang w:val="bg-BG"/>
        </w:rPr>
        <w:t xml:space="preserve"> /</w:t>
      </w:r>
      <w:r w:rsidR="000C6F5E">
        <w:rPr>
          <w:rFonts w:ascii="Times New Roman" w:hAnsi="Times New Roman" w:cs="Times New Roman"/>
          <w:sz w:val="24"/>
          <w:szCs w:val="24"/>
          <w:lang w:val="bg-BG"/>
        </w:rPr>
        <w:t>15</w:t>
      </w:r>
      <w:r w:rsidR="007A3641">
        <w:rPr>
          <w:rFonts w:ascii="Times New Roman" w:hAnsi="Times New Roman" w:cs="Times New Roman"/>
          <w:sz w:val="24"/>
          <w:szCs w:val="24"/>
          <w:lang w:val="bg-BG"/>
        </w:rPr>
        <w:t>.0</w:t>
      </w:r>
      <w:r w:rsidR="00390EBD">
        <w:rPr>
          <w:rFonts w:ascii="Times New Roman" w:hAnsi="Times New Roman" w:cs="Times New Roman"/>
          <w:sz w:val="24"/>
          <w:szCs w:val="24"/>
          <w:lang w:val="bg-BG"/>
        </w:rPr>
        <w:t>6</w:t>
      </w:r>
      <w:r w:rsidR="00C07C89" w:rsidRPr="00C07C89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0A2CBF" w:rsidRPr="00C07C89">
        <w:rPr>
          <w:rFonts w:ascii="Times New Roman" w:hAnsi="Times New Roman" w:cs="Times New Roman"/>
          <w:sz w:val="24"/>
          <w:szCs w:val="24"/>
          <w:lang w:val="bg-BG"/>
        </w:rPr>
        <w:t>202</w:t>
      </w:r>
      <w:r w:rsidR="00390EBD">
        <w:rPr>
          <w:rFonts w:ascii="Times New Roman" w:hAnsi="Times New Roman" w:cs="Times New Roman"/>
          <w:sz w:val="24"/>
          <w:szCs w:val="24"/>
          <w:lang w:val="bg-BG"/>
        </w:rPr>
        <w:t>6</w:t>
      </w:r>
      <w:r w:rsidR="000A2CBF" w:rsidRPr="00C07C89">
        <w:rPr>
          <w:rFonts w:ascii="Times New Roman" w:hAnsi="Times New Roman" w:cs="Times New Roman"/>
          <w:sz w:val="24"/>
          <w:szCs w:val="24"/>
          <w:lang w:val="bg-BG"/>
        </w:rPr>
        <w:t xml:space="preserve"> г.</w:t>
      </w:r>
    </w:p>
    <w:p w:rsidR="004A0F47" w:rsidRDefault="004A0F47" w:rsidP="004A0F47">
      <w:pPr>
        <w:pStyle w:val="20"/>
        <w:shd w:val="clear" w:color="auto" w:fill="auto"/>
        <w:spacing w:before="0" w:after="0" w:line="240" w:lineRule="auto"/>
        <w:ind w:left="720" w:right="113" w:firstLine="720"/>
        <w:jc w:val="center"/>
        <w:rPr>
          <w:rFonts w:ascii="Times New Roman" w:hAnsi="Times New Roman" w:cs="Times New Roman"/>
          <w:b w:val="0"/>
          <w:sz w:val="24"/>
          <w:szCs w:val="24"/>
          <w:lang w:val="bg-BG"/>
        </w:rPr>
      </w:pPr>
    </w:p>
    <w:p w:rsidR="009071B0" w:rsidRPr="00824F2F" w:rsidRDefault="009071B0" w:rsidP="004A0F47">
      <w:pPr>
        <w:pStyle w:val="20"/>
        <w:shd w:val="clear" w:color="auto" w:fill="auto"/>
        <w:spacing w:before="0" w:after="0" w:line="240" w:lineRule="auto"/>
        <w:ind w:left="720" w:right="113" w:firstLine="720"/>
        <w:jc w:val="center"/>
        <w:rPr>
          <w:rFonts w:ascii="Times New Roman" w:hAnsi="Times New Roman" w:cs="Times New Roman"/>
          <w:b w:val="0"/>
          <w:sz w:val="24"/>
          <w:szCs w:val="24"/>
          <w:lang w:val="bg-BG"/>
        </w:rPr>
      </w:pPr>
    </w:p>
    <w:p w:rsidR="0080154A" w:rsidRPr="00006E25" w:rsidRDefault="00EA67FE" w:rsidP="0080154A">
      <w:pPr>
        <w:pStyle w:val="20"/>
        <w:spacing w:before="120" w:after="120" w:line="276" w:lineRule="auto"/>
        <w:ind w:firstLine="709"/>
        <w:jc w:val="both"/>
        <w:rPr>
          <w:rStyle w:val="a0"/>
          <w:rFonts w:ascii="Times New Roman" w:hAnsi="Times New Roman" w:cs="Times New Roman"/>
          <w:i w:val="0"/>
          <w:sz w:val="24"/>
          <w:szCs w:val="24"/>
          <w:lang w:val="bg-BG"/>
        </w:rPr>
      </w:pPr>
      <w:r>
        <w:rPr>
          <w:rStyle w:val="a0"/>
          <w:rFonts w:ascii="Times New Roman" w:hAnsi="Times New Roman" w:cs="Times New Roman"/>
          <w:b/>
          <w:i w:val="0"/>
          <w:sz w:val="24"/>
          <w:szCs w:val="24"/>
          <w:lang w:val="en-US"/>
        </w:rPr>
        <w:t>I</w:t>
      </w:r>
      <w:r w:rsidR="00D25B36" w:rsidRPr="00824F2F">
        <w:rPr>
          <w:rStyle w:val="a0"/>
          <w:rFonts w:ascii="Times New Roman" w:hAnsi="Times New Roman" w:cs="Times New Roman"/>
          <w:b/>
          <w:i w:val="0"/>
          <w:sz w:val="24"/>
          <w:szCs w:val="24"/>
          <w:lang w:val="bg-BG"/>
        </w:rPr>
        <w:t>. </w:t>
      </w:r>
      <w:r w:rsidR="000D7B18" w:rsidRPr="00824F2F">
        <w:rPr>
          <w:rStyle w:val="a0"/>
          <w:rFonts w:ascii="Times New Roman" w:hAnsi="Times New Roman" w:cs="Times New Roman"/>
          <w:b/>
          <w:i w:val="0"/>
          <w:sz w:val="24"/>
          <w:szCs w:val="24"/>
        </w:rPr>
        <w:t>Описание на длъжността</w:t>
      </w:r>
      <w:r w:rsidR="0010053F" w:rsidRPr="00824F2F">
        <w:rPr>
          <w:rStyle w:val="a0"/>
          <w:rFonts w:ascii="Times New Roman" w:hAnsi="Times New Roman" w:cs="Times New Roman"/>
          <w:b/>
          <w:i w:val="0"/>
          <w:sz w:val="24"/>
          <w:szCs w:val="24"/>
          <w:lang w:val="bg-BG"/>
        </w:rPr>
        <w:t xml:space="preserve">: </w:t>
      </w:r>
      <w:r w:rsidR="003D0BF3" w:rsidRPr="003D0BF3">
        <w:rPr>
          <w:rStyle w:val="a0"/>
          <w:rFonts w:ascii="Times New Roman" w:hAnsi="Times New Roman" w:cs="Times New Roman"/>
          <w:i w:val="0"/>
          <w:sz w:val="24"/>
          <w:szCs w:val="24"/>
          <w:lang w:val="bg-BG"/>
        </w:rPr>
        <w:t>Подпомага дейността на специализираните по признаци постоянни заседателни състави, петчленните разширени състави по множествена дискриминация и ad hoc съставите, съгласно Правилника за устройството и организацията на дейността на Комисията за защита от дискриминация.</w:t>
      </w:r>
    </w:p>
    <w:p w:rsidR="00DB6800" w:rsidRPr="0080154A" w:rsidRDefault="00EA67FE" w:rsidP="0080154A">
      <w:pPr>
        <w:pStyle w:val="20"/>
        <w:spacing w:before="120" w:after="120" w:line="276" w:lineRule="auto"/>
        <w:ind w:firstLine="709"/>
        <w:jc w:val="both"/>
        <w:rPr>
          <w:rFonts w:ascii="Times New Roman" w:hAnsi="Times New Roman" w:cs="Times New Roman"/>
          <w:b w:val="0"/>
          <w:bCs w:val="0"/>
          <w:iCs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D25B36" w:rsidRPr="00824F2F">
        <w:rPr>
          <w:rFonts w:ascii="Times New Roman" w:hAnsi="Times New Roman" w:cs="Times New Roman"/>
          <w:sz w:val="24"/>
          <w:szCs w:val="24"/>
          <w:lang w:val="bg-BG"/>
        </w:rPr>
        <w:t>. </w:t>
      </w:r>
      <w:r w:rsidR="000D7B18" w:rsidRPr="00824F2F">
        <w:rPr>
          <w:rFonts w:ascii="Times New Roman" w:hAnsi="Times New Roman" w:cs="Times New Roman"/>
          <w:sz w:val="24"/>
          <w:szCs w:val="24"/>
        </w:rPr>
        <w:t>Минимални и специфични изисквания за длъжността</w:t>
      </w:r>
      <w:r w:rsidR="00F366FF">
        <w:rPr>
          <w:rFonts w:ascii="Times New Roman" w:hAnsi="Times New Roman" w:cs="Times New Roman"/>
          <w:sz w:val="24"/>
          <w:szCs w:val="24"/>
          <w:lang w:val="bg-BG"/>
        </w:rPr>
        <w:t>, съгласно Класификатора на длъжностите в администрацията</w:t>
      </w:r>
      <w:r w:rsidR="000D7B18" w:rsidRPr="00824F2F">
        <w:rPr>
          <w:rFonts w:ascii="Times New Roman" w:hAnsi="Times New Roman" w:cs="Times New Roman"/>
          <w:sz w:val="24"/>
          <w:szCs w:val="24"/>
        </w:rPr>
        <w:t>:</w:t>
      </w:r>
    </w:p>
    <w:p w:rsidR="00F366FF" w:rsidRPr="00F366FF" w:rsidRDefault="00DB6800" w:rsidP="007C66DD">
      <w:pPr>
        <w:pStyle w:val="20"/>
        <w:numPr>
          <w:ilvl w:val="1"/>
          <w:numId w:val="9"/>
        </w:numPr>
        <w:shd w:val="clear" w:color="auto" w:fill="auto"/>
        <w:tabs>
          <w:tab w:val="left" w:pos="851"/>
          <w:tab w:val="left" w:pos="1276"/>
        </w:tabs>
        <w:spacing w:before="0" w:after="0" w:line="276" w:lineRule="auto"/>
        <w:jc w:val="both"/>
        <w:rPr>
          <w:rFonts w:ascii="Times New Roman" w:hAnsi="Times New Roman" w:cs="Times New Roman"/>
          <w:b w:val="0"/>
          <w:bCs w:val="0"/>
          <w:iCs/>
          <w:sz w:val="24"/>
          <w:szCs w:val="24"/>
          <w:lang w:val="bg-BG"/>
        </w:rPr>
      </w:pPr>
      <w:r>
        <w:rPr>
          <w:rFonts w:ascii="Times New Roman" w:hAnsi="Times New Roman" w:cs="Times New Roman"/>
          <w:b w:val="0"/>
          <w:bCs w:val="0"/>
          <w:iCs/>
          <w:sz w:val="24"/>
          <w:szCs w:val="24"/>
          <w:lang w:val="bg-BG"/>
        </w:rPr>
        <w:t xml:space="preserve"> </w:t>
      </w:r>
      <w:r w:rsidRPr="00DB6800">
        <w:rPr>
          <w:rFonts w:ascii="Times New Roman" w:hAnsi="Times New Roman" w:cs="Times New Roman"/>
          <w:b w:val="0"/>
          <w:bCs w:val="0"/>
          <w:iCs/>
          <w:sz w:val="24"/>
          <w:szCs w:val="24"/>
          <w:lang w:val="bg-BG"/>
        </w:rPr>
        <w:t>Образов</w:t>
      </w:r>
      <w:r w:rsidR="000C6F5E">
        <w:rPr>
          <w:rFonts w:ascii="Times New Roman" w:hAnsi="Times New Roman" w:cs="Times New Roman"/>
          <w:b w:val="0"/>
          <w:bCs w:val="0"/>
          <w:iCs/>
          <w:sz w:val="24"/>
          <w:szCs w:val="24"/>
          <w:lang w:val="bg-BG"/>
        </w:rPr>
        <w:t xml:space="preserve">ателно-квалификационна степен – </w:t>
      </w:r>
      <w:r w:rsidR="007C66DD" w:rsidRPr="007C66DD">
        <w:rPr>
          <w:rFonts w:ascii="Times New Roman" w:hAnsi="Times New Roman" w:cs="Times New Roman"/>
          <w:b w:val="0"/>
          <w:bCs w:val="0"/>
          <w:iCs/>
          <w:sz w:val="24"/>
          <w:szCs w:val="24"/>
          <w:lang w:val="bg-BG"/>
        </w:rPr>
        <w:t>магистър</w:t>
      </w:r>
      <w:r w:rsidRPr="00DB6800">
        <w:rPr>
          <w:rFonts w:ascii="Times New Roman" w:hAnsi="Times New Roman" w:cs="Times New Roman"/>
          <w:b w:val="0"/>
          <w:bCs w:val="0"/>
          <w:iCs/>
          <w:sz w:val="24"/>
          <w:szCs w:val="24"/>
          <w:lang w:val="bg-BG"/>
        </w:rPr>
        <w:t>;</w:t>
      </w:r>
    </w:p>
    <w:p w:rsidR="009E03A7" w:rsidRPr="00DB6800" w:rsidRDefault="003A0FC1" w:rsidP="007C66DD">
      <w:pPr>
        <w:pStyle w:val="ListParagraph"/>
        <w:numPr>
          <w:ilvl w:val="1"/>
          <w:numId w:val="9"/>
        </w:numPr>
        <w:spacing w:line="276" w:lineRule="auto"/>
        <w:jc w:val="both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lang w:val="en-US"/>
        </w:rPr>
        <w:t xml:space="preserve"> </w:t>
      </w:r>
      <w:r w:rsidR="00DB6800" w:rsidRPr="00DB6800">
        <w:rPr>
          <w:rFonts w:ascii="Times New Roman" w:hAnsi="Times New Roman" w:cs="Times New Roman"/>
          <w:lang w:val="bg-BG"/>
        </w:rPr>
        <w:t xml:space="preserve">Професионален опит </w:t>
      </w:r>
      <w:r w:rsidR="009339E1">
        <w:rPr>
          <w:rFonts w:ascii="Times New Roman" w:hAnsi="Times New Roman" w:cs="Times New Roman"/>
          <w:lang w:val="bg-BG"/>
        </w:rPr>
        <w:t>–</w:t>
      </w:r>
      <w:r w:rsidR="00DB6800" w:rsidRPr="00DB6800">
        <w:rPr>
          <w:rFonts w:ascii="Times New Roman" w:hAnsi="Times New Roman" w:cs="Times New Roman"/>
          <w:lang w:val="bg-BG"/>
        </w:rPr>
        <w:t xml:space="preserve"> </w:t>
      </w:r>
      <w:r w:rsidR="000C6F5E">
        <w:rPr>
          <w:rFonts w:ascii="Times New Roman" w:hAnsi="Times New Roman" w:cs="Times New Roman"/>
          <w:lang w:val="bg-BG"/>
        </w:rPr>
        <w:t>4</w:t>
      </w:r>
      <w:r w:rsidR="007C66DD" w:rsidRPr="007C66DD">
        <w:rPr>
          <w:rFonts w:ascii="Times New Roman" w:hAnsi="Times New Roman" w:cs="Times New Roman"/>
          <w:lang w:val="bg-BG"/>
        </w:rPr>
        <w:t xml:space="preserve"> години</w:t>
      </w:r>
      <w:r w:rsidR="00DB6800" w:rsidRPr="00DB6800">
        <w:rPr>
          <w:rFonts w:ascii="Times New Roman" w:hAnsi="Times New Roman" w:cs="Times New Roman"/>
          <w:lang w:val="bg-BG"/>
        </w:rPr>
        <w:t>;</w:t>
      </w:r>
    </w:p>
    <w:p w:rsidR="00DB6800" w:rsidRPr="00DB6800" w:rsidRDefault="00DB6800" w:rsidP="007C66DD">
      <w:pPr>
        <w:pStyle w:val="ListParagraph"/>
        <w:numPr>
          <w:ilvl w:val="1"/>
          <w:numId w:val="9"/>
        </w:numPr>
        <w:spacing w:line="276" w:lineRule="auto"/>
        <w:jc w:val="both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lang w:val="bg-BG"/>
        </w:rPr>
        <w:t xml:space="preserve"> </w:t>
      </w:r>
      <w:r w:rsidRPr="00DB6800">
        <w:rPr>
          <w:rFonts w:ascii="Times New Roman" w:hAnsi="Times New Roman" w:cs="Times New Roman"/>
          <w:lang w:val="bg-BG"/>
        </w:rPr>
        <w:t xml:space="preserve">Професионална област – </w:t>
      </w:r>
      <w:r w:rsidR="007C66DD" w:rsidRPr="007C66DD">
        <w:rPr>
          <w:rFonts w:ascii="Times New Roman" w:hAnsi="Times New Roman" w:cs="Times New Roman"/>
          <w:lang w:val="bg-BG"/>
        </w:rPr>
        <w:t>Соц</w:t>
      </w:r>
      <w:r w:rsidR="007C66DD">
        <w:rPr>
          <w:rFonts w:ascii="Times New Roman" w:hAnsi="Times New Roman" w:cs="Times New Roman"/>
          <w:lang w:val="bg-BG"/>
        </w:rPr>
        <w:t xml:space="preserve">иални, правни </w:t>
      </w:r>
      <w:r w:rsidR="003D0BF3">
        <w:rPr>
          <w:rFonts w:ascii="Times New Roman" w:hAnsi="Times New Roman" w:cs="Times New Roman"/>
          <w:lang w:val="bg-BG"/>
        </w:rPr>
        <w:t xml:space="preserve">и хуманитарни </w:t>
      </w:r>
      <w:r w:rsidR="007C66DD">
        <w:rPr>
          <w:rFonts w:ascii="Times New Roman" w:hAnsi="Times New Roman" w:cs="Times New Roman"/>
          <w:lang w:val="bg-BG"/>
        </w:rPr>
        <w:t>науки</w:t>
      </w:r>
      <w:r w:rsidRPr="00DB6800">
        <w:rPr>
          <w:rFonts w:ascii="Times New Roman" w:hAnsi="Times New Roman" w:cs="Times New Roman"/>
          <w:lang w:val="bg-BG"/>
        </w:rPr>
        <w:t>;</w:t>
      </w:r>
    </w:p>
    <w:p w:rsidR="00DB6800" w:rsidRPr="00DB6800" w:rsidRDefault="00DB6800" w:rsidP="00DB6800">
      <w:pPr>
        <w:pStyle w:val="ListParagraph"/>
        <w:numPr>
          <w:ilvl w:val="1"/>
          <w:numId w:val="9"/>
        </w:numPr>
        <w:spacing w:line="276" w:lineRule="auto"/>
        <w:jc w:val="both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lang w:val="bg-BG"/>
        </w:rPr>
        <w:t xml:space="preserve"> </w:t>
      </w:r>
      <w:r w:rsidRPr="00DB6800">
        <w:rPr>
          <w:rFonts w:ascii="Times New Roman" w:hAnsi="Times New Roman" w:cs="Times New Roman"/>
          <w:lang w:val="bg-BG"/>
        </w:rPr>
        <w:t xml:space="preserve">Длъжностно ниво от класификатора на длъжностите в администрацията (КДА) – </w:t>
      </w:r>
      <w:r w:rsidR="004B45C2">
        <w:rPr>
          <w:rFonts w:ascii="Times New Roman" w:hAnsi="Times New Roman" w:cs="Times New Roman"/>
          <w:lang w:val="bg-BG"/>
        </w:rPr>
        <w:t>6</w:t>
      </w:r>
      <w:r w:rsidRPr="00DB6800">
        <w:rPr>
          <w:rFonts w:ascii="Times New Roman" w:hAnsi="Times New Roman" w:cs="Times New Roman"/>
          <w:lang w:val="bg-BG"/>
        </w:rPr>
        <w:t>;</w:t>
      </w:r>
    </w:p>
    <w:p w:rsidR="00D876F0" w:rsidRPr="008852B7" w:rsidRDefault="00DB6800" w:rsidP="00D876F0">
      <w:pPr>
        <w:pStyle w:val="ListParagraph"/>
        <w:numPr>
          <w:ilvl w:val="1"/>
          <w:numId w:val="9"/>
        </w:numPr>
        <w:spacing w:line="276" w:lineRule="auto"/>
        <w:jc w:val="both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lang w:val="bg-BG"/>
        </w:rPr>
        <w:t xml:space="preserve"> </w:t>
      </w:r>
      <w:r w:rsidRPr="00DB6800">
        <w:rPr>
          <w:rFonts w:ascii="Times New Roman" w:hAnsi="Times New Roman" w:cs="Times New Roman"/>
          <w:lang w:val="bg-BG"/>
        </w:rPr>
        <w:t>Наименование на длъжностнот</w:t>
      </w:r>
      <w:r>
        <w:rPr>
          <w:rFonts w:ascii="Times New Roman" w:hAnsi="Times New Roman" w:cs="Times New Roman"/>
          <w:lang w:val="bg-BG"/>
        </w:rPr>
        <w:t xml:space="preserve">о ниво от КДА – </w:t>
      </w:r>
      <w:r w:rsidR="009339E1">
        <w:rPr>
          <w:rFonts w:ascii="Times New Roman" w:hAnsi="Times New Roman" w:cs="Times New Roman"/>
          <w:lang w:val="bg-BG"/>
        </w:rPr>
        <w:t xml:space="preserve">Експертно ниво </w:t>
      </w:r>
      <w:r w:rsidR="004B45C2">
        <w:rPr>
          <w:rFonts w:ascii="Times New Roman" w:hAnsi="Times New Roman" w:cs="Times New Roman"/>
          <w:lang w:val="bg-BG"/>
        </w:rPr>
        <w:t>2</w:t>
      </w:r>
      <w:r w:rsidR="008852B7">
        <w:rPr>
          <w:rFonts w:ascii="Times New Roman" w:hAnsi="Times New Roman" w:cs="Times New Roman"/>
          <w:lang w:val="bg-BG"/>
        </w:rPr>
        <w:t>;</w:t>
      </w:r>
    </w:p>
    <w:p w:rsidR="008852B7" w:rsidRPr="00D876F0" w:rsidRDefault="008852B7" w:rsidP="00D876F0">
      <w:pPr>
        <w:pStyle w:val="ListParagraph"/>
        <w:numPr>
          <w:ilvl w:val="1"/>
          <w:numId w:val="9"/>
        </w:numPr>
        <w:spacing w:line="276" w:lineRule="auto"/>
        <w:jc w:val="both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lang w:val="bg-BG"/>
        </w:rPr>
        <w:t xml:space="preserve"> Ранг – </w:t>
      </w:r>
      <w:r>
        <w:rPr>
          <w:rFonts w:ascii="Times New Roman" w:hAnsi="Times New Roman" w:cs="Times New Roman"/>
          <w:lang w:val="en-US"/>
        </w:rPr>
        <w:t>II</w:t>
      </w:r>
      <w:r>
        <w:rPr>
          <w:rFonts w:ascii="Times New Roman" w:hAnsi="Times New Roman" w:cs="Times New Roman"/>
          <w:lang w:val="bg-BG"/>
        </w:rPr>
        <w:t>-</w:t>
      </w:r>
      <w:r w:rsidR="000C6F5E">
        <w:rPr>
          <w:rFonts w:ascii="Times New Roman" w:hAnsi="Times New Roman" w:cs="Times New Roman"/>
          <w:lang w:val="bg-BG"/>
        </w:rPr>
        <w:t>р</w:t>
      </w:r>
      <w:r>
        <w:rPr>
          <w:rFonts w:ascii="Times New Roman" w:hAnsi="Times New Roman" w:cs="Times New Roman"/>
          <w:lang w:val="bg-BG"/>
        </w:rPr>
        <w:t>и младши.</w:t>
      </w:r>
    </w:p>
    <w:p w:rsidR="00D876F0" w:rsidRDefault="00EA67FE" w:rsidP="00D876F0">
      <w:pPr>
        <w:spacing w:line="276" w:lineRule="auto"/>
        <w:ind w:left="709"/>
        <w:jc w:val="both"/>
        <w:rPr>
          <w:rFonts w:ascii="Times New Roman" w:hAnsi="Times New Roman" w:cs="Times New Roman"/>
          <w:b/>
          <w:lang w:val="bg-BG"/>
        </w:rPr>
      </w:pPr>
      <w:r w:rsidRPr="00D876F0">
        <w:rPr>
          <w:rFonts w:ascii="Times New Roman" w:hAnsi="Times New Roman" w:cs="Times New Roman"/>
          <w:b/>
          <w:lang w:val="en-US"/>
        </w:rPr>
        <w:t>III</w:t>
      </w:r>
      <w:r w:rsidR="00824F2F" w:rsidRPr="00D876F0">
        <w:rPr>
          <w:rFonts w:ascii="Times New Roman" w:hAnsi="Times New Roman" w:cs="Times New Roman"/>
          <w:b/>
          <w:lang w:val="bg-BG"/>
        </w:rPr>
        <w:t>. </w:t>
      </w:r>
      <w:r w:rsidR="00D876F0" w:rsidRPr="00D876F0">
        <w:rPr>
          <w:rFonts w:ascii="Times New Roman" w:hAnsi="Times New Roman" w:cs="Times New Roman"/>
          <w:b/>
          <w:lang w:val="bg-BG"/>
        </w:rPr>
        <w:t>Специфични изисквания за заемане на длъжността, които са предвидени в специални нормативни актове - няма</w:t>
      </w:r>
    </w:p>
    <w:p w:rsidR="00824F2F" w:rsidRPr="00D876F0" w:rsidRDefault="00D876F0" w:rsidP="00D876F0">
      <w:pPr>
        <w:spacing w:line="276" w:lineRule="auto"/>
        <w:ind w:left="709"/>
        <w:jc w:val="both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en-US"/>
        </w:rPr>
        <w:t xml:space="preserve">IV. </w:t>
      </w:r>
      <w:r w:rsidR="00824F2F" w:rsidRPr="00D876F0">
        <w:rPr>
          <w:rFonts w:ascii="Times New Roman" w:hAnsi="Times New Roman" w:cs="Times New Roman"/>
          <w:b/>
          <w:lang w:val="bg-BG"/>
        </w:rPr>
        <w:t>Допълнителни умения и компетентности:</w:t>
      </w:r>
    </w:p>
    <w:p w:rsidR="00824F2F" w:rsidRDefault="00824F2F" w:rsidP="00D876F0">
      <w:pPr>
        <w:pStyle w:val="ListParagraph"/>
        <w:numPr>
          <w:ilvl w:val="0"/>
          <w:numId w:val="10"/>
        </w:numPr>
        <w:tabs>
          <w:tab w:val="left" w:pos="810"/>
        </w:tabs>
        <w:spacing w:line="276" w:lineRule="auto"/>
        <w:contextualSpacing w:val="0"/>
        <w:jc w:val="both"/>
        <w:rPr>
          <w:rFonts w:ascii="Times New Roman" w:hAnsi="Times New Roman" w:cs="Times New Roman"/>
          <w:lang w:val="bg-BG"/>
        </w:rPr>
      </w:pPr>
      <w:r w:rsidRPr="00824F2F">
        <w:rPr>
          <w:rFonts w:ascii="Times New Roman" w:hAnsi="Times New Roman" w:cs="Times New Roman"/>
          <w:lang w:val="bg-BG"/>
        </w:rPr>
        <w:t>отлични компютърни и комуникационни умения;</w:t>
      </w:r>
    </w:p>
    <w:p w:rsidR="00B46EF3" w:rsidRPr="00824F2F" w:rsidRDefault="00B46EF3" w:rsidP="00D876F0">
      <w:pPr>
        <w:pStyle w:val="ListParagraph"/>
        <w:numPr>
          <w:ilvl w:val="0"/>
          <w:numId w:val="10"/>
        </w:numPr>
        <w:tabs>
          <w:tab w:val="left" w:pos="810"/>
        </w:tabs>
        <w:spacing w:line="276" w:lineRule="auto"/>
        <w:contextualSpacing w:val="0"/>
        <w:jc w:val="both"/>
        <w:rPr>
          <w:rFonts w:ascii="Times New Roman" w:hAnsi="Times New Roman" w:cs="Times New Roman"/>
          <w:lang w:val="bg-BG"/>
        </w:rPr>
      </w:pPr>
      <w:r w:rsidRPr="00B46EF3">
        <w:rPr>
          <w:rFonts w:ascii="Times New Roman" w:hAnsi="Times New Roman" w:cs="Times New Roman"/>
          <w:lang w:val="bg-BG"/>
        </w:rPr>
        <w:t>владеене на англи</w:t>
      </w:r>
      <w:r w:rsidR="00CF6194">
        <w:rPr>
          <w:rFonts w:ascii="Times New Roman" w:hAnsi="Times New Roman" w:cs="Times New Roman"/>
          <w:lang w:val="bg-BG"/>
        </w:rPr>
        <w:t>йски език или друг западен език.</w:t>
      </w:r>
      <w:r>
        <w:rPr>
          <w:rFonts w:ascii="Times New Roman" w:hAnsi="Times New Roman" w:cs="Times New Roman"/>
          <w:lang w:val="bg-BG"/>
        </w:rPr>
        <w:t xml:space="preserve"> </w:t>
      </w:r>
    </w:p>
    <w:p w:rsidR="0060775B" w:rsidRPr="00D876F0" w:rsidRDefault="0060775B" w:rsidP="0060775B">
      <w:pPr>
        <w:pStyle w:val="ListParagraph"/>
        <w:tabs>
          <w:tab w:val="left" w:pos="963"/>
        </w:tabs>
        <w:spacing w:line="276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en-US"/>
        </w:rPr>
        <w:t>V</w:t>
      </w:r>
      <w:r w:rsidRPr="00824F2F">
        <w:rPr>
          <w:rFonts w:ascii="Times New Roman" w:hAnsi="Times New Roman" w:cs="Times New Roman"/>
          <w:b/>
          <w:lang w:val="bg-BG"/>
        </w:rPr>
        <w:t>. </w:t>
      </w:r>
      <w:r w:rsidRPr="00D876F0">
        <w:rPr>
          <w:rFonts w:ascii="Times New Roman" w:hAnsi="Times New Roman" w:cs="Times New Roman"/>
          <w:b/>
          <w:lang w:val="bg-BG"/>
        </w:rPr>
        <w:t xml:space="preserve">Начин на провеждане на конкурса – на </w:t>
      </w:r>
      <w:r>
        <w:rPr>
          <w:rFonts w:ascii="Times New Roman" w:hAnsi="Times New Roman" w:cs="Times New Roman"/>
          <w:b/>
          <w:lang w:val="bg-BG"/>
        </w:rPr>
        <w:t>три</w:t>
      </w:r>
      <w:r w:rsidRPr="00D876F0">
        <w:rPr>
          <w:rFonts w:ascii="Times New Roman" w:hAnsi="Times New Roman" w:cs="Times New Roman"/>
          <w:b/>
          <w:lang w:val="bg-BG"/>
        </w:rPr>
        <w:t xml:space="preserve"> етапа:</w:t>
      </w:r>
    </w:p>
    <w:p w:rsidR="0060775B" w:rsidRDefault="0060775B" w:rsidP="0060775B">
      <w:pPr>
        <w:pStyle w:val="ListParagraph"/>
        <w:tabs>
          <w:tab w:val="left" w:pos="963"/>
        </w:tabs>
        <w:spacing w:line="276" w:lineRule="auto"/>
        <w:ind w:left="709"/>
        <w:contextualSpacing w:val="0"/>
        <w:jc w:val="both"/>
        <w:rPr>
          <w:rFonts w:ascii="Times New Roman" w:hAnsi="Times New Roman" w:cs="Times New Roman"/>
        </w:rPr>
      </w:pPr>
      <w:r w:rsidRPr="00D876F0">
        <w:rPr>
          <w:rFonts w:ascii="Times New Roman" w:hAnsi="Times New Roman" w:cs="Times New Roman"/>
          <w:lang w:val="bg-BG"/>
        </w:rPr>
        <w:t>5.1.</w:t>
      </w:r>
      <w:r w:rsidRPr="006260A5">
        <w:rPr>
          <w:rFonts w:ascii="Times New Roman" w:hAnsi="Times New Roman" w:cs="Times New Roman"/>
          <w:lang w:val="bg-BG"/>
        </w:rPr>
        <w:t> </w:t>
      </w:r>
      <w:r w:rsidRPr="007664F2">
        <w:rPr>
          <w:rFonts w:ascii="Times New Roman" w:hAnsi="Times New Roman" w:cs="Times New Roman"/>
          <w:lang w:val="bg-BG"/>
        </w:rPr>
        <w:t>Решаване</w:t>
      </w:r>
      <w:r w:rsidRPr="009339E1">
        <w:rPr>
          <w:rFonts w:ascii="Times New Roman" w:hAnsi="Times New Roman" w:cs="Times New Roman"/>
        </w:rPr>
        <w:t xml:space="preserve"> на тест за познания от професионалната област на длъжността и относно администрацията, в която е конкурсната длъжност;</w:t>
      </w:r>
    </w:p>
    <w:p w:rsidR="0060775B" w:rsidRPr="00127307" w:rsidRDefault="0060775B" w:rsidP="0060775B">
      <w:pPr>
        <w:pStyle w:val="ListParagraph"/>
        <w:tabs>
          <w:tab w:val="left" w:pos="963"/>
        </w:tabs>
        <w:spacing w:line="276" w:lineRule="auto"/>
        <w:ind w:left="0" w:firstLine="709"/>
        <w:contextualSpacing w:val="0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5.2. Практически изпит – решаване на казус;</w:t>
      </w:r>
    </w:p>
    <w:p w:rsidR="00BD50B1" w:rsidRPr="0060775B" w:rsidRDefault="0060775B" w:rsidP="0060775B">
      <w:pPr>
        <w:pStyle w:val="ListParagraph"/>
        <w:tabs>
          <w:tab w:val="left" w:pos="1006"/>
        </w:tabs>
        <w:spacing w:line="276" w:lineRule="auto"/>
        <w:ind w:left="0" w:firstLine="709"/>
        <w:contextualSpacing w:val="0"/>
        <w:jc w:val="both"/>
        <w:rPr>
          <w:rFonts w:ascii="Times New Roman" w:hAnsi="Times New Roman" w:cs="Times New Roman"/>
          <w:lang w:val="bg-BG"/>
        </w:rPr>
      </w:pPr>
      <w:r w:rsidRPr="00D876F0">
        <w:rPr>
          <w:rFonts w:ascii="Times New Roman" w:hAnsi="Times New Roman" w:cs="Times New Roman"/>
          <w:lang w:val="bg-BG"/>
        </w:rPr>
        <w:t>5.</w:t>
      </w:r>
      <w:r>
        <w:rPr>
          <w:rFonts w:ascii="Times New Roman" w:hAnsi="Times New Roman" w:cs="Times New Roman"/>
          <w:lang w:val="bg-BG"/>
        </w:rPr>
        <w:t>3</w:t>
      </w:r>
      <w:r w:rsidRPr="00D876F0">
        <w:rPr>
          <w:rFonts w:ascii="Times New Roman" w:hAnsi="Times New Roman" w:cs="Times New Roman"/>
          <w:lang w:val="bg-BG"/>
        </w:rPr>
        <w:t>.</w:t>
      </w:r>
      <w:r w:rsidRPr="006260A5">
        <w:rPr>
          <w:rFonts w:ascii="Times New Roman" w:hAnsi="Times New Roman" w:cs="Times New Roman"/>
          <w:b/>
          <w:lang w:val="bg-BG"/>
        </w:rPr>
        <w:t> </w:t>
      </w:r>
      <w:r w:rsidRPr="00DB65B9">
        <w:rPr>
          <w:rFonts w:ascii="Times New Roman" w:hAnsi="Times New Roman" w:cs="Times New Roman"/>
          <w:lang w:val="bg-BG"/>
        </w:rPr>
        <w:t>Интервю</w:t>
      </w:r>
      <w:r>
        <w:rPr>
          <w:rFonts w:ascii="Times New Roman" w:hAnsi="Times New Roman" w:cs="Times New Roman"/>
          <w:b/>
          <w:lang w:val="bg-BG"/>
        </w:rPr>
        <w:t xml:space="preserve"> </w:t>
      </w:r>
      <w:r w:rsidRPr="00DB65B9">
        <w:rPr>
          <w:rFonts w:ascii="Times New Roman" w:hAnsi="Times New Roman" w:cs="Times New Roman"/>
          <w:lang w:val="bg-BG"/>
        </w:rPr>
        <w:t>по реда на Наредбата за провеждане на конкурсите и подбора при мобилност на държавната администрация.</w:t>
      </w:r>
    </w:p>
    <w:p w:rsidR="008447F1" w:rsidRDefault="00EA67FE" w:rsidP="008853EE">
      <w:pPr>
        <w:tabs>
          <w:tab w:val="left" w:pos="1021"/>
        </w:tabs>
        <w:spacing w:line="276" w:lineRule="auto"/>
        <w:ind w:firstLine="709"/>
        <w:jc w:val="both"/>
        <w:rPr>
          <w:rStyle w:val="31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lang w:val="en-US"/>
        </w:rPr>
        <w:t>V</w:t>
      </w:r>
      <w:r w:rsidR="00DB65B9" w:rsidRPr="00DB65B9">
        <w:rPr>
          <w:rFonts w:ascii="Times New Roman" w:hAnsi="Times New Roman" w:cs="Times New Roman"/>
          <w:b/>
          <w:lang w:val="en-US"/>
        </w:rPr>
        <w:t>I</w:t>
      </w:r>
      <w:r w:rsidR="008447F1" w:rsidRPr="00824F2F">
        <w:rPr>
          <w:rFonts w:ascii="Times New Roman" w:hAnsi="Times New Roman" w:cs="Times New Roman"/>
          <w:b/>
          <w:lang w:val="bg-BG"/>
        </w:rPr>
        <w:t>. </w:t>
      </w:r>
      <w:r w:rsidR="000D7B18" w:rsidRPr="00824F2F">
        <w:rPr>
          <w:rFonts w:ascii="Times New Roman" w:hAnsi="Times New Roman" w:cs="Times New Roman"/>
          <w:b/>
        </w:rPr>
        <w:t>Ра</w:t>
      </w:r>
      <w:r w:rsidR="00CE3F3F" w:rsidRPr="00824F2F">
        <w:rPr>
          <w:rFonts w:ascii="Times New Roman" w:hAnsi="Times New Roman" w:cs="Times New Roman"/>
          <w:b/>
          <w:lang w:val="bg-BG"/>
        </w:rPr>
        <w:t>з</w:t>
      </w:r>
      <w:r w:rsidR="000D7B18" w:rsidRPr="00824F2F">
        <w:rPr>
          <w:rFonts w:ascii="Times New Roman" w:hAnsi="Times New Roman" w:cs="Times New Roman"/>
          <w:b/>
        </w:rPr>
        <w:t>мер</w:t>
      </w:r>
      <w:r w:rsidR="000D7B18" w:rsidRPr="00824F2F">
        <w:rPr>
          <w:rFonts w:ascii="Times New Roman" w:hAnsi="Times New Roman" w:cs="Times New Roman"/>
        </w:rPr>
        <w:t xml:space="preserve"> на основната заплата</w:t>
      </w:r>
      <w:r w:rsidR="00D876F0">
        <w:rPr>
          <w:rFonts w:ascii="Times New Roman" w:hAnsi="Times New Roman" w:cs="Times New Roman"/>
          <w:lang w:val="bg-BG"/>
        </w:rPr>
        <w:t>, определена</w:t>
      </w:r>
      <w:r w:rsidR="000D7B18" w:rsidRPr="00824F2F">
        <w:rPr>
          <w:rFonts w:ascii="Times New Roman" w:hAnsi="Times New Roman" w:cs="Times New Roman"/>
        </w:rPr>
        <w:t xml:space="preserve"> за длъжността:</w:t>
      </w:r>
      <w:r w:rsidR="00290CD2" w:rsidRPr="00824F2F">
        <w:rPr>
          <w:rStyle w:val="31"/>
          <w:rFonts w:ascii="Times New Roman" w:hAnsi="Times New Roman" w:cs="Times New Roman"/>
          <w:sz w:val="24"/>
          <w:szCs w:val="24"/>
        </w:rPr>
        <w:t xml:space="preserve"> </w:t>
      </w:r>
      <w:r w:rsidR="0060775B">
        <w:rPr>
          <w:rStyle w:val="31"/>
          <w:rFonts w:ascii="Times New Roman" w:hAnsi="Times New Roman" w:cs="Times New Roman"/>
          <w:sz w:val="24"/>
          <w:szCs w:val="24"/>
          <w:lang w:val="bg-BG"/>
        </w:rPr>
        <w:t>от 620.20 до 1</w:t>
      </w:r>
      <w:r w:rsidR="000C6F5E">
        <w:rPr>
          <w:rStyle w:val="31"/>
          <w:rFonts w:ascii="Times New Roman" w:hAnsi="Times New Roman" w:cs="Times New Roman"/>
          <w:sz w:val="24"/>
          <w:szCs w:val="24"/>
          <w:lang w:val="bg-BG"/>
        </w:rPr>
        <w:t>289</w:t>
      </w:r>
      <w:bookmarkStart w:id="2" w:name="_GoBack"/>
      <w:bookmarkEnd w:id="2"/>
      <w:r w:rsidR="0060775B">
        <w:rPr>
          <w:rStyle w:val="31"/>
          <w:rFonts w:ascii="Times New Roman" w:hAnsi="Times New Roman" w:cs="Times New Roman"/>
          <w:sz w:val="24"/>
          <w:szCs w:val="24"/>
          <w:lang w:val="bg-BG"/>
        </w:rPr>
        <w:t xml:space="preserve"> евро</w:t>
      </w:r>
    </w:p>
    <w:p w:rsidR="00B46EF3" w:rsidRDefault="00B46EF3" w:rsidP="00D876F0">
      <w:pPr>
        <w:tabs>
          <w:tab w:val="left" w:pos="1021"/>
        </w:tabs>
        <w:spacing w:line="276" w:lineRule="auto"/>
        <w:ind w:firstLine="709"/>
        <w:jc w:val="both"/>
        <w:rPr>
          <w:rStyle w:val="31"/>
          <w:rFonts w:ascii="Times New Roman" w:hAnsi="Times New Roman" w:cs="Times New Roman"/>
          <w:b w:val="0"/>
          <w:sz w:val="24"/>
          <w:szCs w:val="24"/>
        </w:rPr>
      </w:pPr>
      <w:r w:rsidRPr="00B46EF3">
        <w:rPr>
          <w:rStyle w:val="31"/>
          <w:rFonts w:ascii="Times New Roman" w:hAnsi="Times New Roman" w:cs="Times New Roman"/>
          <w:b w:val="0"/>
          <w:sz w:val="24"/>
          <w:szCs w:val="24"/>
        </w:rPr>
        <w:t xml:space="preserve">* </w:t>
      </w:r>
      <w:r w:rsidR="00D876F0" w:rsidRPr="00D876F0">
        <w:rPr>
          <w:rStyle w:val="31"/>
          <w:rFonts w:ascii="Times New Roman" w:hAnsi="Times New Roman" w:cs="Times New Roman"/>
          <w:b w:val="0"/>
          <w:sz w:val="24"/>
          <w:szCs w:val="24"/>
        </w:rPr>
        <w:t>Индивидуалният размер на основната заплата за длъжнос</w:t>
      </w:r>
      <w:r w:rsidR="00D876F0">
        <w:rPr>
          <w:rStyle w:val="31"/>
          <w:rFonts w:ascii="Times New Roman" w:hAnsi="Times New Roman" w:cs="Times New Roman"/>
          <w:b w:val="0"/>
          <w:sz w:val="24"/>
          <w:szCs w:val="24"/>
        </w:rPr>
        <w:t>тта се определя в зависимост от</w:t>
      </w:r>
      <w:r w:rsidR="00D876F0">
        <w:rPr>
          <w:rStyle w:val="31"/>
          <w:rFonts w:ascii="Times New Roman" w:hAnsi="Times New Roman" w:cs="Times New Roman"/>
          <w:b w:val="0"/>
          <w:sz w:val="24"/>
          <w:szCs w:val="24"/>
          <w:lang w:val="bg-BG"/>
        </w:rPr>
        <w:t xml:space="preserve"> </w:t>
      </w:r>
      <w:r w:rsidR="00D876F0" w:rsidRPr="00D876F0">
        <w:rPr>
          <w:rStyle w:val="31"/>
          <w:rFonts w:ascii="Times New Roman" w:hAnsi="Times New Roman" w:cs="Times New Roman"/>
          <w:b w:val="0"/>
          <w:sz w:val="24"/>
          <w:szCs w:val="24"/>
        </w:rPr>
        <w:t>професионалния опит на спечелилия конкурса кандидат, съгласно нормативните актове, определящи формирането на възнаграждението</w:t>
      </w:r>
      <w:r w:rsidRPr="00B46EF3">
        <w:rPr>
          <w:rStyle w:val="31"/>
          <w:rFonts w:ascii="Times New Roman" w:hAnsi="Times New Roman" w:cs="Times New Roman"/>
          <w:b w:val="0"/>
          <w:sz w:val="24"/>
          <w:szCs w:val="24"/>
        </w:rPr>
        <w:t>.</w:t>
      </w:r>
    </w:p>
    <w:p w:rsidR="009071B0" w:rsidRDefault="009071B0" w:rsidP="00D876F0">
      <w:pPr>
        <w:tabs>
          <w:tab w:val="left" w:pos="1021"/>
        </w:tabs>
        <w:spacing w:line="276" w:lineRule="auto"/>
        <w:ind w:firstLine="709"/>
        <w:jc w:val="both"/>
        <w:rPr>
          <w:rStyle w:val="31"/>
          <w:rFonts w:ascii="Times New Roman" w:hAnsi="Times New Roman" w:cs="Times New Roman"/>
          <w:b w:val="0"/>
          <w:sz w:val="24"/>
          <w:szCs w:val="24"/>
        </w:rPr>
      </w:pPr>
    </w:p>
    <w:p w:rsidR="00127307" w:rsidRDefault="00127307" w:rsidP="00D876F0">
      <w:pPr>
        <w:tabs>
          <w:tab w:val="left" w:pos="1021"/>
        </w:tabs>
        <w:spacing w:line="276" w:lineRule="auto"/>
        <w:ind w:firstLine="709"/>
        <w:jc w:val="both"/>
        <w:rPr>
          <w:rStyle w:val="31"/>
          <w:rFonts w:ascii="Times New Roman" w:hAnsi="Times New Roman" w:cs="Times New Roman"/>
          <w:b w:val="0"/>
          <w:sz w:val="24"/>
          <w:szCs w:val="24"/>
        </w:rPr>
      </w:pPr>
    </w:p>
    <w:p w:rsidR="0067667F" w:rsidRDefault="00DB65B9" w:rsidP="00DB65B9">
      <w:pPr>
        <w:tabs>
          <w:tab w:val="left" w:pos="1021"/>
          <w:tab w:val="left" w:pos="1276"/>
          <w:tab w:val="left" w:pos="1418"/>
        </w:tabs>
        <w:spacing w:line="276" w:lineRule="auto"/>
        <w:ind w:firstLine="709"/>
        <w:jc w:val="both"/>
        <w:rPr>
          <w:rStyle w:val="31"/>
          <w:rFonts w:ascii="Times New Roman" w:hAnsi="Times New Roman" w:cs="Times New Roman"/>
          <w:b w:val="0"/>
          <w:i w:val="0"/>
          <w:sz w:val="24"/>
          <w:szCs w:val="24"/>
        </w:rPr>
      </w:pPr>
      <w:r w:rsidRPr="00DB65B9">
        <w:rPr>
          <w:rStyle w:val="31"/>
          <w:rFonts w:ascii="Times New Roman" w:hAnsi="Times New Roman" w:cs="Times New Roman"/>
          <w:i w:val="0"/>
          <w:sz w:val="24"/>
          <w:szCs w:val="24"/>
        </w:rPr>
        <w:t>VII.</w:t>
      </w:r>
      <w:r w:rsidRPr="00DB65B9">
        <w:rPr>
          <w:rStyle w:val="31"/>
          <w:rFonts w:ascii="Times New Roman" w:hAnsi="Times New Roman" w:cs="Times New Roman"/>
          <w:b w:val="0"/>
          <w:i w:val="0"/>
          <w:sz w:val="24"/>
          <w:szCs w:val="24"/>
        </w:rPr>
        <w:t xml:space="preserve"> Българските граждани, които са преминали срочна служба в доброволния резерв по чл. 59, ал. 1 от Закона за резерва на въоръжените сили на Република България, се ползват </w:t>
      </w:r>
    </w:p>
    <w:p w:rsidR="00DB65B9" w:rsidRPr="00DB65B9" w:rsidRDefault="00DB65B9" w:rsidP="0067667F">
      <w:pPr>
        <w:tabs>
          <w:tab w:val="left" w:pos="1021"/>
          <w:tab w:val="left" w:pos="1276"/>
          <w:tab w:val="left" w:pos="1418"/>
        </w:tabs>
        <w:spacing w:line="276" w:lineRule="auto"/>
        <w:jc w:val="both"/>
        <w:rPr>
          <w:rStyle w:val="31"/>
          <w:rFonts w:ascii="Times New Roman" w:hAnsi="Times New Roman" w:cs="Times New Roman"/>
          <w:b w:val="0"/>
          <w:i w:val="0"/>
          <w:sz w:val="24"/>
          <w:szCs w:val="24"/>
        </w:rPr>
      </w:pPr>
      <w:r w:rsidRPr="00DB65B9">
        <w:rPr>
          <w:rStyle w:val="31"/>
          <w:rFonts w:ascii="Times New Roman" w:hAnsi="Times New Roman" w:cs="Times New Roman"/>
          <w:b w:val="0"/>
          <w:i w:val="0"/>
          <w:sz w:val="24"/>
          <w:szCs w:val="24"/>
        </w:rPr>
        <w:t>с предимство при кандидатстване за работа в държавната администрация при постигнати равни крайни резултати от проведената процедура.</w:t>
      </w:r>
    </w:p>
    <w:p w:rsidR="00512FFC" w:rsidRPr="00824F2F" w:rsidRDefault="00EA67FE" w:rsidP="008853EE">
      <w:pPr>
        <w:tabs>
          <w:tab w:val="left" w:pos="1021"/>
        </w:tabs>
        <w:spacing w:line="276" w:lineRule="auto"/>
        <w:ind w:firstLine="709"/>
        <w:jc w:val="both"/>
        <w:rPr>
          <w:rFonts w:ascii="Times New Roman" w:hAnsi="Times New Roman" w:cs="Times New Roman"/>
          <w:b/>
          <w:lang w:val="bg-BG"/>
        </w:rPr>
      </w:pPr>
      <w:r>
        <w:rPr>
          <w:rStyle w:val="31"/>
          <w:rFonts w:ascii="Times New Roman" w:hAnsi="Times New Roman" w:cs="Times New Roman"/>
          <w:i w:val="0"/>
          <w:sz w:val="24"/>
          <w:szCs w:val="24"/>
          <w:lang w:val="en-US"/>
        </w:rPr>
        <w:t>VI</w:t>
      </w:r>
      <w:r w:rsidR="00DB65B9" w:rsidRPr="00DB65B9">
        <w:rPr>
          <w:rStyle w:val="31"/>
          <w:rFonts w:ascii="Times New Roman" w:hAnsi="Times New Roman" w:cs="Times New Roman"/>
          <w:i w:val="0"/>
          <w:sz w:val="24"/>
          <w:szCs w:val="24"/>
          <w:lang w:val="en-US"/>
        </w:rPr>
        <w:t>II</w:t>
      </w:r>
      <w:r w:rsidR="008447F1" w:rsidRPr="00824F2F">
        <w:rPr>
          <w:rStyle w:val="31"/>
          <w:rFonts w:ascii="Times New Roman" w:hAnsi="Times New Roman" w:cs="Times New Roman"/>
          <w:b w:val="0"/>
          <w:sz w:val="24"/>
          <w:szCs w:val="24"/>
          <w:lang w:val="bg-BG"/>
        </w:rPr>
        <w:t xml:space="preserve">. </w:t>
      </w:r>
      <w:r w:rsidR="000D7B18" w:rsidRPr="00824F2F">
        <w:rPr>
          <w:rFonts w:ascii="Times New Roman" w:hAnsi="Times New Roman" w:cs="Times New Roman"/>
          <w:b/>
        </w:rPr>
        <w:t>Необходими документи за участие в конкурса:</w:t>
      </w:r>
    </w:p>
    <w:p w:rsidR="00DB65B9" w:rsidRPr="00DB65B9" w:rsidRDefault="00DB65B9" w:rsidP="00DB65B9">
      <w:pPr>
        <w:tabs>
          <w:tab w:val="left" w:pos="1292"/>
        </w:tabs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DB65B9">
        <w:rPr>
          <w:rFonts w:ascii="Times New Roman" w:hAnsi="Times New Roman" w:cs="Times New Roman"/>
          <w:lang w:val="bg-BG"/>
        </w:rPr>
        <w:t>8.</w:t>
      </w:r>
      <w:r w:rsidR="00BD50B1" w:rsidRPr="00DB65B9">
        <w:rPr>
          <w:rFonts w:ascii="Times New Roman" w:hAnsi="Times New Roman" w:cs="Times New Roman"/>
          <w:lang w:val="bg-BG"/>
        </w:rPr>
        <w:t>1.</w:t>
      </w:r>
      <w:r w:rsidR="00BD50B1" w:rsidRPr="004E5107">
        <w:rPr>
          <w:rFonts w:ascii="Times New Roman" w:hAnsi="Times New Roman" w:cs="Times New Roman"/>
          <w:b/>
          <w:lang w:val="bg-BG"/>
        </w:rPr>
        <w:t> </w:t>
      </w:r>
      <w:r w:rsidRPr="00DB65B9">
        <w:rPr>
          <w:rFonts w:ascii="Times New Roman" w:hAnsi="Times New Roman" w:cs="Times New Roman"/>
        </w:rPr>
        <w:t>Писмено заявление за участие в конкурса по образец, съгласно Приложение № 3 към чл. 17, ал. 2 от Наредбата за провеждане на конкурсите и подбора при мобилно</w:t>
      </w:r>
      <w:r>
        <w:rPr>
          <w:rFonts w:ascii="Times New Roman" w:hAnsi="Times New Roman" w:cs="Times New Roman"/>
        </w:rPr>
        <w:t>ст на държавната администрация;</w:t>
      </w:r>
    </w:p>
    <w:p w:rsidR="00BD50B1" w:rsidRPr="00627336" w:rsidRDefault="00DB65B9" w:rsidP="00DB65B9">
      <w:pPr>
        <w:tabs>
          <w:tab w:val="left" w:pos="1292"/>
        </w:tabs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DB65B9">
        <w:rPr>
          <w:rFonts w:ascii="Times New Roman" w:hAnsi="Times New Roman" w:cs="Times New Roman"/>
        </w:rPr>
        <w:t>Към заявлението се прилагат:</w:t>
      </w:r>
    </w:p>
    <w:p w:rsidR="00BD50B1" w:rsidRPr="004E5107" w:rsidRDefault="00DB65B9" w:rsidP="00C63765">
      <w:pPr>
        <w:tabs>
          <w:tab w:val="left" w:pos="1292"/>
        </w:tabs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DB65B9">
        <w:rPr>
          <w:rFonts w:ascii="Times New Roman" w:hAnsi="Times New Roman" w:cs="Times New Roman"/>
          <w:lang w:val="bg-BG"/>
        </w:rPr>
        <w:t>8.</w:t>
      </w:r>
      <w:r w:rsidR="00BD50B1" w:rsidRPr="00DB65B9">
        <w:rPr>
          <w:rFonts w:ascii="Times New Roman" w:hAnsi="Times New Roman" w:cs="Times New Roman"/>
          <w:lang w:val="bg-BG"/>
        </w:rPr>
        <w:t>2.</w:t>
      </w:r>
      <w:r w:rsidR="00BD50B1">
        <w:rPr>
          <w:rFonts w:ascii="Times New Roman" w:hAnsi="Times New Roman" w:cs="Times New Roman"/>
          <w:lang w:val="bg-BG"/>
        </w:rPr>
        <w:t> </w:t>
      </w:r>
      <w:r w:rsidR="00C63765" w:rsidRPr="00C63765">
        <w:rPr>
          <w:rFonts w:ascii="Times New Roman" w:hAnsi="Times New Roman" w:cs="Times New Roman"/>
        </w:rPr>
        <w:t>Декларация по чл. 17, ал. 3, т. 1 от Наредбата за провеждане на конкурсите и подбора при мобилност на държавната администрация;</w:t>
      </w:r>
    </w:p>
    <w:p w:rsidR="00BD50B1" w:rsidRDefault="00C63765" w:rsidP="008853EE">
      <w:pPr>
        <w:tabs>
          <w:tab w:val="left" w:pos="1292"/>
        </w:tabs>
        <w:spacing w:line="276" w:lineRule="auto"/>
        <w:ind w:firstLine="709"/>
        <w:jc w:val="both"/>
        <w:rPr>
          <w:rFonts w:ascii="Times New Roman" w:hAnsi="Times New Roman" w:cs="Times New Roman"/>
          <w:lang w:val="bg-BG"/>
        </w:rPr>
      </w:pPr>
      <w:r w:rsidRPr="00C63765">
        <w:rPr>
          <w:rFonts w:ascii="Times New Roman" w:hAnsi="Times New Roman" w:cs="Times New Roman"/>
          <w:lang w:val="bg-BG"/>
        </w:rPr>
        <w:t>8.</w:t>
      </w:r>
      <w:r w:rsidR="00BD50B1" w:rsidRPr="00C63765">
        <w:rPr>
          <w:rFonts w:ascii="Times New Roman" w:hAnsi="Times New Roman" w:cs="Times New Roman"/>
          <w:lang w:val="bg-BG"/>
        </w:rPr>
        <w:t>3.</w:t>
      </w:r>
      <w:r w:rsidR="00BD50B1" w:rsidRPr="004E5107">
        <w:rPr>
          <w:rFonts w:ascii="Times New Roman" w:hAnsi="Times New Roman" w:cs="Times New Roman"/>
          <w:lang w:val="bg-BG"/>
        </w:rPr>
        <w:t> </w:t>
      </w:r>
      <w:r w:rsidRPr="00C63765">
        <w:rPr>
          <w:rFonts w:ascii="Times New Roman" w:hAnsi="Times New Roman" w:cs="Times New Roman"/>
          <w:lang w:val="bg-BG"/>
        </w:rPr>
        <w:t>Копие от документи за образователно-квалификационна степен (ако дипломата на кандидата за придобито в Република България образование е вписана в Регистъра на завършилите студенти и докторанти, в заявлението се посочват номер, дата и издател на дипломата, а ако документът за признаване на придобитото в чужбина образование е вписан в регистрите за академично признаване на Националния център за информация и документация, в заявлението се посочват номер, дата и издател на документа за признаване, като в тези случаи копие на диплома не се прилага);</w:t>
      </w:r>
    </w:p>
    <w:p w:rsidR="00BD50B1" w:rsidRPr="004E5107" w:rsidRDefault="00C63765" w:rsidP="008853EE">
      <w:pPr>
        <w:tabs>
          <w:tab w:val="left" w:pos="1292"/>
        </w:tabs>
        <w:spacing w:line="276" w:lineRule="auto"/>
        <w:ind w:firstLine="709"/>
        <w:jc w:val="both"/>
        <w:rPr>
          <w:rFonts w:ascii="Times New Roman" w:hAnsi="Times New Roman" w:cs="Times New Roman"/>
          <w:lang w:val="bg-BG"/>
        </w:rPr>
      </w:pPr>
      <w:r w:rsidRPr="00C63765">
        <w:rPr>
          <w:rFonts w:ascii="Times New Roman" w:hAnsi="Times New Roman" w:cs="Times New Roman"/>
          <w:lang w:val="bg-BG"/>
        </w:rPr>
        <w:t>8.</w:t>
      </w:r>
      <w:r w:rsidR="00BD50B1" w:rsidRPr="00C63765">
        <w:rPr>
          <w:rFonts w:ascii="Times New Roman" w:hAnsi="Times New Roman" w:cs="Times New Roman"/>
          <w:lang w:val="bg-BG"/>
        </w:rPr>
        <w:t>4.</w:t>
      </w:r>
      <w:r w:rsidR="00BD50B1">
        <w:rPr>
          <w:rFonts w:ascii="Times New Roman" w:hAnsi="Times New Roman" w:cs="Times New Roman"/>
          <w:lang w:val="bg-BG"/>
        </w:rPr>
        <w:t> </w:t>
      </w:r>
      <w:r w:rsidR="00FC1FDC" w:rsidRPr="00FC1FDC">
        <w:rPr>
          <w:rFonts w:ascii="Times New Roman" w:hAnsi="Times New Roman" w:cs="Times New Roman"/>
          <w:lang w:val="bg-BG"/>
        </w:rPr>
        <w:t>Копие от документи, удостоверяващи продължителността и областта на професионалния опит (професионален опит се доказва с официални документи за трудов стаж, служебен стаж, осигурителен стаж и извършване на дейност в чужбина)</w:t>
      </w:r>
      <w:r w:rsidRPr="00C63765">
        <w:rPr>
          <w:rFonts w:ascii="Times New Roman" w:hAnsi="Times New Roman" w:cs="Times New Roman"/>
          <w:lang w:val="bg-BG"/>
        </w:rPr>
        <w:t>;</w:t>
      </w:r>
    </w:p>
    <w:p w:rsidR="00BD50B1" w:rsidRPr="004E5107" w:rsidRDefault="00C63765" w:rsidP="00C63765">
      <w:pPr>
        <w:tabs>
          <w:tab w:val="left" w:pos="1292"/>
        </w:tabs>
        <w:spacing w:line="276" w:lineRule="auto"/>
        <w:ind w:firstLine="709"/>
        <w:jc w:val="both"/>
        <w:rPr>
          <w:rFonts w:ascii="Times New Roman" w:hAnsi="Times New Roman" w:cs="Times New Roman"/>
          <w:b/>
          <w:lang w:val="bg-BG"/>
        </w:rPr>
      </w:pPr>
      <w:r w:rsidRPr="00C63765">
        <w:rPr>
          <w:rFonts w:ascii="Times New Roman" w:hAnsi="Times New Roman" w:cs="Times New Roman"/>
          <w:lang w:val="bg-BG"/>
        </w:rPr>
        <w:t>8.</w:t>
      </w:r>
      <w:r w:rsidR="00BD50B1" w:rsidRPr="00C63765">
        <w:rPr>
          <w:rFonts w:ascii="Times New Roman" w:hAnsi="Times New Roman" w:cs="Times New Roman"/>
          <w:lang w:val="bg-BG"/>
        </w:rPr>
        <w:t>5.</w:t>
      </w:r>
      <w:r w:rsidR="00BD50B1" w:rsidRPr="004E5107">
        <w:rPr>
          <w:rFonts w:ascii="Times New Roman" w:hAnsi="Times New Roman" w:cs="Times New Roman"/>
          <w:lang w:val="bg-BG"/>
        </w:rPr>
        <w:t xml:space="preserve"> </w:t>
      </w:r>
      <w:r w:rsidRPr="00C63765">
        <w:rPr>
          <w:rFonts w:ascii="Times New Roman" w:hAnsi="Times New Roman" w:cs="Times New Roman"/>
          <w:lang w:val="bg-BG"/>
        </w:rPr>
        <w:t>Автобиография, удостоверения, сертификати и др. документи по преценка на кандидата.</w:t>
      </w:r>
    </w:p>
    <w:p w:rsidR="00C63765" w:rsidRDefault="00C63765" w:rsidP="008853EE">
      <w:pPr>
        <w:tabs>
          <w:tab w:val="left" w:pos="1292"/>
        </w:tabs>
        <w:spacing w:line="276" w:lineRule="auto"/>
        <w:ind w:firstLine="709"/>
        <w:jc w:val="both"/>
        <w:rPr>
          <w:rFonts w:ascii="Times New Roman" w:hAnsi="Times New Roman" w:cs="Times New Roman"/>
          <w:b/>
          <w:lang w:val="en-US"/>
        </w:rPr>
      </w:pPr>
      <w:r w:rsidRPr="00C63765">
        <w:rPr>
          <w:rFonts w:ascii="Times New Roman" w:hAnsi="Times New Roman" w:cs="Times New Roman"/>
          <w:b/>
          <w:lang w:val="en-US"/>
        </w:rPr>
        <w:t>IX. Начин и място за подаване на документите:</w:t>
      </w:r>
    </w:p>
    <w:p w:rsidR="00824F2F" w:rsidRDefault="00C63765" w:rsidP="00DE5FFF">
      <w:pPr>
        <w:tabs>
          <w:tab w:val="left" w:pos="1292"/>
        </w:tabs>
        <w:ind w:firstLine="709"/>
        <w:jc w:val="both"/>
        <w:rPr>
          <w:rFonts w:ascii="Times New Roman" w:hAnsi="Times New Roman" w:cs="Times New Roman"/>
          <w:lang w:val="bg-BG"/>
        </w:rPr>
      </w:pPr>
      <w:r w:rsidRPr="00DE5FFF">
        <w:rPr>
          <w:rFonts w:ascii="Times New Roman" w:hAnsi="Times New Roman" w:cs="Times New Roman"/>
          <w:lang w:val="bg-BG"/>
        </w:rPr>
        <w:t>Документите се подават в срок до 10 дни след датата на публикуване на обявата за конкурса</w:t>
      </w:r>
      <w:r w:rsidR="00824F2F" w:rsidRPr="00DE5FFF">
        <w:rPr>
          <w:rFonts w:ascii="Times New Roman" w:hAnsi="Times New Roman" w:cs="Times New Roman"/>
          <w:lang w:val="bg-BG"/>
        </w:rPr>
        <w:t xml:space="preserve"> лично или чрез пълномощник с представяне на писмено пълномощно, в регистратурата на КЗД - гр. София, бул. „Драган Цанков" № 35, всеки работен ден от 09:00 часа до 17:30 часа, </w:t>
      </w:r>
      <w:r w:rsidR="00824F2F" w:rsidRPr="00DE5FFF">
        <w:rPr>
          <w:rFonts w:ascii="Times New Roman" w:hAnsi="Times New Roman" w:cs="Times New Roman"/>
          <w:b/>
          <w:lang w:val="bg-BG"/>
        </w:rPr>
        <w:t>или на електронна поща</w:t>
      </w:r>
      <w:r w:rsidR="00824F2F" w:rsidRPr="00DE5FFF">
        <w:rPr>
          <w:rFonts w:ascii="Times New Roman" w:hAnsi="Times New Roman" w:cs="Times New Roman"/>
          <w:lang w:val="bg-BG"/>
        </w:rPr>
        <w:t xml:space="preserve"> </w:t>
      </w:r>
      <w:hyperlink r:id="rId10" w:history="1">
        <w:r w:rsidR="00824F2F" w:rsidRPr="00DE5FFF">
          <w:rPr>
            <w:rStyle w:val="Hyperlink"/>
            <w:rFonts w:ascii="Times New Roman" w:hAnsi="Times New Roman" w:cs="Times New Roman"/>
            <w:lang w:val="bg-BG"/>
          </w:rPr>
          <w:t>kzd@kzd.bg</w:t>
        </w:r>
      </w:hyperlink>
      <w:r w:rsidR="00824F2F" w:rsidRPr="00DE5FFF">
        <w:rPr>
          <w:rFonts w:ascii="Times New Roman" w:hAnsi="Times New Roman" w:cs="Times New Roman"/>
          <w:lang w:val="bg-BG"/>
        </w:rPr>
        <w:t>, подписани с квалифициран електронен подпис.</w:t>
      </w:r>
    </w:p>
    <w:p w:rsidR="00DE5FFF" w:rsidRPr="00DE5FFF" w:rsidRDefault="00DE5FFF" w:rsidP="00DE5FFF">
      <w:pPr>
        <w:tabs>
          <w:tab w:val="left" w:pos="1292"/>
        </w:tabs>
        <w:ind w:firstLine="709"/>
        <w:jc w:val="both"/>
        <w:rPr>
          <w:rFonts w:ascii="Times New Roman" w:hAnsi="Times New Roman" w:cs="Times New Roman"/>
          <w:lang w:val="bg-BG"/>
        </w:rPr>
      </w:pPr>
    </w:p>
    <w:p w:rsidR="0067667F" w:rsidRPr="0067667F" w:rsidRDefault="0067667F" w:rsidP="00DE5FFF">
      <w:pPr>
        <w:ind w:firstLine="709"/>
        <w:jc w:val="both"/>
        <w:rPr>
          <w:rFonts w:ascii="Times New Roman" w:eastAsia="Times New Roman" w:hAnsi="Times New Roman" w:cs="Times New Roman"/>
          <w:color w:val="auto"/>
          <w:lang w:val="bg-BG" w:eastAsia="bg-BG"/>
        </w:rPr>
      </w:pPr>
      <w:r w:rsidRPr="0067667F">
        <w:rPr>
          <w:rFonts w:ascii="Times New Roman" w:eastAsia="Times New Roman" w:hAnsi="Times New Roman" w:cs="Times New Roman"/>
          <w:color w:val="auto"/>
          <w:lang w:val="bg-BG" w:eastAsia="bg-BG"/>
        </w:rPr>
        <w:t>При подаване на документите на кандидатите на място се предоставя длъжностна характеристика и информация за пречките за назначаване, посочени в чл. 7, ал. 2 от Закона за държавния служител (ЗДСл). При подаване на документите по електронен път кандидатите получават длъжностната характеристика и информацията за пречките за назначаване, посочени в чл. 7, ал. 2 от ЗДСл на посочения от тях електронен адрес.</w:t>
      </w:r>
    </w:p>
    <w:p w:rsidR="0067667F" w:rsidRPr="0067667F" w:rsidRDefault="0067667F" w:rsidP="00DE5FFF">
      <w:pPr>
        <w:jc w:val="both"/>
        <w:rPr>
          <w:rFonts w:ascii="Times New Roman" w:eastAsia="Times New Roman" w:hAnsi="Times New Roman" w:cs="Times New Roman"/>
          <w:color w:val="auto"/>
          <w:lang w:val="bg-BG" w:eastAsia="bg-BG"/>
        </w:rPr>
      </w:pPr>
    </w:p>
    <w:p w:rsidR="0067667F" w:rsidRPr="0067667F" w:rsidRDefault="0067667F" w:rsidP="00DE5FFF">
      <w:pPr>
        <w:jc w:val="both"/>
        <w:rPr>
          <w:rFonts w:ascii="Times New Roman" w:eastAsia="Times New Roman" w:hAnsi="Times New Roman" w:cs="Times New Roman"/>
          <w:color w:val="auto"/>
          <w:lang w:val="bg-BG" w:eastAsia="bg-BG"/>
        </w:rPr>
      </w:pPr>
      <w:r w:rsidRPr="0067667F">
        <w:rPr>
          <w:rFonts w:ascii="Times New Roman" w:eastAsia="Times New Roman" w:hAnsi="Times New Roman" w:cs="Times New Roman"/>
          <w:color w:val="auto"/>
          <w:lang w:val="bg-BG" w:eastAsia="bg-BG"/>
        </w:rPr>
        <w:t>Съобщенията във връзка с конкурса ще се обявяват на Интернет страницата на Комисия за защита от дискриминация: www. https://kzd-nondiscrimination.com/.</w:t>
      </w:r>
    </w:p>
    <w:p w:rsidR="0067667F" w:rsidRPr="0067667F" w:rsidRDefault="0067667F" w:rsidP="00DE5FFF">
      <w:pPr>
        <w:jc w:val="both"/>
        <w:rPr>
          <w:rFonts w:ascii="Times New Roman" w:eastAsia="Times New Roman" w:hAnsi="Times New Roman" w:cs="Times New Roman"/>
          <w:color w:val="auto"/>
          <w:lang w:val="bg-BG" w:eastAsia="bg-BG"/>
        </w:rPr>
      </w:pPr>
    </w:p>
    <w:p w:rsidR="0067667F" w:rsidRPr="0067667F" w:rsidRDefault="0067667F" w:rsidP="0067667F">
      <w:pPr>
        <w:jc w:val="both"/>
        <w:rPr>
          <w:rFonts w:ascii="Times New Roman" w:eastAsia="Times New Roman" w:hAnsi="Times New Roman" w:cs="Times New Roman"/>
          <w:color w:val="auto"/>
          <w:lang w:val="bg-BG" w:eastAsia="bg-BG"/>
        </w:rPr>
      </w:pPr>
    </w:p>
    <w:p w:rsidR="0067667F" w:rsidRPr="0067667F" w:rsidRDefault="0067667F" w:rsidP="0067667F">
      <w:pPr>
        <w:jc w:val="both"/>
        <w:rPr>
          <w:rFonts w:ascii="Times New Roman" w:eastAsia="Times New Roman" w:hAnsi="Times New Roman" w:cs="Times New Roman"/>
          <w:i/>
          <w:color w:val="auto"/>
          <w:lang w:val="bg-BG" w:eastAsia="bg-BG"/>
        </w:rPr>
      </w:pPr>
      <w:r w:rsidRPr="0067667F">
        <w:rPr>
          <w:rFonts w:ascii="Times New Roman" w:eastAsia="Times New Roman" w:hAnsi="Times New Roman" w:cs="Times New Roman"/>
          <w:i/>
          <w:color w:val="auto"/>
          <w:lang w:val="bg-BG" w:eastAsia="bg-BG"/>
        </w:rPr>
        <w:t>Обявлението за конкурса е публикувано в регистъра по чл. 61, ал. 1 от Закона за администрацията, в специализирания сайт Jobs.bg, на интернет страницата на Комисия за защита от дискриминация</w:t>
      </w:r>
    </w:p>
    <w:p w:rsidR="00512FFC" w:rsidRPr="00824F2F" w:rsidRDefault="00512FFC" w:rsidP="00524A38">
      <w:pPr>
        <w:pStyle w:val="11"/>
        <w:shd w:val="clear" w:color="auto" w:fill="auto"/>
        <w:tabs>
          <w:tab w:val="left" w:pos="1009"/>
        </w:tabs>
        <w:spacing w:before="0" w:line="240" w:lineRule="auto"/>
        <w:ind w:right="113"/>
        <w:jc w:val="center"/>
        <w:rPr>
          <w:rStyle w:val="4135pt"/>
          <w:rFonts w:ascii="Times New Roman" w:hAnsi="Times New Roman" w:cs="Times New Roman"/>
          <w:b/>
          <w:sz w:val="24"/>
          <w:szCs w:val="24"/>
          <w:lang w:val="bg-BG"/>
        </w:rPr>
      </w:pPr>
    </w:p>
    <w:sectPr w:rsidR="00512FFC" w:rsidRPr="00824F2F" w:rsidSect="00390EBD">
      <w:type w:val="continuous"/>
      <w:pgSz w:w="11905" w:h="16837"/>
      <w:pgMar w:top="1276" w:right="706" w:bottom="851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5D2B" w:rsidRDefault="00C55D2B">
      <w:r>
        <w:separator/>
      </w:r>
    </w:p>
  </w:endnote>
  <w:endnote w:type="continuationSeparator" w:id="0">
    <w:p w:rsidR="00C55D2B" w:rsidRDefault="00C55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5D2B" w:rsidRDefault="00C55D2B"/>
  </w:footnote>
  <w:footnote w:type="continuationSeparator" w:id="0">
    <w:p w:rsidR="00C55D2B" w:rsidRDefault="00C55D2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83A7C"/>
    <w:multiLevelType w:val="hybridMultilevel"/>
    <w:tmpl w:val="6CB27806"/>
    <w:lvl w:ilvl="0" w:tplc="06B6C7E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35792C"/>
    <w:multiLevelType w:val="multilevel"/>
    <w:tmpl w:val="7E52814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1A920D32"/>
    <w:multiLevelType w:val="multilevel"/>
    <w:tmpl w:val="DA58DEF8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C471545"/>
    <w:multiLevelType w:val="hybridMultilevel"/>
    <w:tmpl w:val="22FEF436"/>
    <w:lvl w:ilvl="0" w:tplc="408C923C">
      <w:start w:val="1"/>
      <w:numFmt w:val="decimal"/>
      <w:lvlText w:val="%1."/>
      <w:lvlJc w:val="left"/>
      <w:pPr>
        <w:ind w:left="1080" w:hanging="360"/>
      </w:pPr>
      <w:rPr>
        <w:rFonts w:ascii="Times New Roman" w:eastAsia="Arial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DEF1782"/>
    <w:multiLevelType w:val="hybridMultilevel"/>
    <w:tmpl w:val="8ABCDDB8"/>
    <w:lvl w:ilvl="0" w:tplc="A2E6C3A0">
      <w:start w:val="4"/>
      <w:numFmt w:val="bullet"/>
      <w:lvlText w:val="-"/>
      <w:lvlJc w:val="left"/>
      <w:pPr>
        <w:ind w:left="102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5" w15:restartNumberingAfterBreak="0">
    <w:nsid w:val="26BF202F"/>
    <w:multiLevelType w:val="multilevel"/>
    <w:tmpl w:val="EB825E88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26EB4560"/>
    <w:multiLevelType w:val="multilevel"/>
    <w:tmpl w:val="8328121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2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7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5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960" w:hanging="1800"/>
      </w:pPr>
      <w:rPr>
        <w:rFonts w:hint="default"/>
      </w:rPr>
    </w:lvl>
  </w:abstractNum>
  <w:abstractNum w:abstractNumId="7" w15:restartNumberingAfterBreak="0">
    <w:nsid w:val="5B3D0C91"/>
    <w:multiLevelType w:val="multilevel"/>
    <w:tmpl w:val="F4448E38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bg"/>
      </w:rPr>
    </w:lvl>
    <w:lvl w:ilvl="1">
      <w:start w:val="3"/>
      <w:numFmt w:val="upperRoman"/>
      <w:lvlText w:val="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6495D19"/>
    <w:multiLevelType w:val="multilevel"/>
    <w:tmpl w:val="C45CAFD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7AE15025"/>
    <w:multiLevelType w:val="hybridMultilevel"/>
    <w:tmpl w:val="80BAD694"/>
    <w:lvl w:ilvl="0" w:tplc="45A41D32">
      <w:start w:val="2"/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9"/>
  </w:num>
  <w:num w:numId="5">
    <w:abstractNumId w:val="0"/>
  </w:num>
  <w:num w:numId="6">
    <w:abstractNumId w:val="8"/>
  </w:num>
  <w:num w:numId="7">
    <w:abstractNumId w:val="6"/>
  </w:num>
  <w:num w:numId="8">
    <w:abstractNumId w:val="5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FFC"/>
    <w:rsid w:val="00006E25"/>
    <w:rsid w:val="00036016"/>
    <w:rsid w:val="00072CFA"/>
    <w:rsid w:val="000A2CBF"/>
    <w:rsid w:val="000C6F5E"/>
    <w:rsid w:val="000D7B18"/>
    <w:rsid w:val="0010053F"/>
    <w:rsid w:val="00105689"/>
    <w:rsid w:val="00127307"/>
    <w:rsid w:val="00167ADD"/>
    <w:rsid w:val="00170719"/>
    <w:rsid w:val="00187C60"/>
    <w:rsid w:val="00236A32"/>
    <w:rsid w:val="00270D15"/>
    <w:rsid w:val="0027321F"/>
    <w:rsid w:val="00290CD2"/>
    <w:rsid w:val="002C11BD"/>
    <w:rsid w:val="002E666C"/>
    <w:rsid w:val="0033584E"/>
    <w:rsid w:val="00390EBD"/>
    <w:rsid w:val="003A0FC1"/>
    <w:rsid w:val="003B779D"/>
    <w:rsid w:val="003C7564"/>
    <w:rsid w:val="003D0BF3"/>
    <w:rsid w:val="003E0225"/>
    <w:rsid w:val="00411E9B"/>
    <w:rsid w:val="00427999"/>
    <w:rsid w:val="004334C8"/>
    <w:rsid w:val="00450EAC"/>
    <w:rsid w:val="004718A0"/>
    <w:rsid w:val="004821E4"/>
    <w:rsid w:val="004A0F47"/>
    <w:rsid w:val="004B45C2"/>
    <w:rsid w:val="004B6544"/>
    <w:rsid w:val="004D6A11"/>
    <w:rsid w:val="00500743"/>
    <w:rsid w:val="00512FFC"/>
    <w:rsid w:val="00514BB5"/>
    <w:rsid w:val="00524A38"/>
    <w:rsid w:val="0056002B"/>
    <w:rsid w:val="005C4A7D"/>
    <w:rsid w:val="005D38A6"/>
    <w:rsid w:val="0060775B"/>
    <w:rsid w:val="00627054"/>
    <w:rsid w:val="0066219B"/>
    <w:rsid w:val="0067667F"/>
    <w:rsid w:val="006A0FC1"/>
    <w:rsid w:val="006B6824"/>
    <w:rsid w:val="00700CDA"/>
    <w:rsid w:val="00725100"/>
    <w:rsid w:val="00736D87"/>
    <w:rsid w:val="00754BA5"/>
    <w:rsid w:val="007A3641"/>
    <w:rsid w:val="007C2F28"/>
    <w:rsid w:val="007C66DD"/>
    <w:rsid w:val="007F0085"/>
    <w:rsid w:val="007F0774"/>
    <w:rsid w:val="0080154A"/>
    <w:rsid w:val="00812890"/>
    <w:rsid w:val="00824F2F"/>
    <w:rsid w:val="008447F1"/>
    <w:rsid w:val="00850B1C"/>
    <w:rsid w:val="008852B7"/>
    <w:rsid w:val="008853EE"/>
    <w:rsid w:val="00887260"/>
    <w:rsid w:val="00896C09"/>
    <w:rsid w:val="008C6729"/>
    <w:rsid w:val="009071B0"/>
    <w:rsid w:val="0091797C"/>
    <w:rsid w:val="0093392F"/>
    <w:rsid w:val="009339E1"/>
    <w:rsid w:val="00951415"/>
    <w:rsid w:val="009E03A7"/>
    <w:rsid w:val="009E0422"/>
    <w:rsid w:val="00A25D74"/>
    <w:rsid w:val="00A31589"/>
    <w:rsid w:val="00A35E7C"/>
    <w:rsid w:val="00AA676A"/>
    <w:rsid w:val="00AD7404"/>
    <w:rsid w:val="00B14490"/>
    <w:rsid w:val="00B21186"/>
    <w:rsid w:val="00B446FD"/>
    <w:rsid w:val="00B46EF3"/>
    <w:rsid w:val="00B6014A"/>
    <w:rsid w:val="00B62D2F"/>
    <w:rsid w:val="00B90E3A"/>
    <w:rsid w:val="00B92DD3"/>
    <w:rsid w:val="00B93DA7"/>
    <w:rsid w:val="00BC69E2"/>
    <w:rsid w:val="00BD50B1"/>
    <w:rsid w:val="00BF3091"/>
    <w:rsid w:val="00BF3908"/>
    <w:rsid w:val="00C07C89"/>
    <w:rsid w:val="00C2301D"/>
    <w:rsid w:val="00C365AB"/>
    <w:rsid w:val="00C55D2B"/>
    <w:rsid w:val="00C63765"/>
    <w:rsid w:val="00C90B34"/>
    <w:rsid w:val="00C91971"/>
    <w:rsid w:val="00CD71B6"/>
    <w:rsid w:val="00CE3F3F"/>
    <w:rsid w:val="00CF6194"/>
    <w:rsid w:val="00D152E9"/>
    <w:rsid w:val="00D25B36"/>
    <w:rsid w:val="00D2628D"/>
    <w:rsid w:val="00D34127"/>
    <w:rsid w:val="00D67144"/>
    <w:rsid w:val="00D876F0"/>
    <w:rsid w:val="00DB65B9"/>
    <w:rsid w:val="00DB6800"/>
    <w:rsid w:val="00DB7739"/>
    <w:rsid w:val="00DB7AC6"/>
    <w:rsid w:val="00DE3E07"/>
    <w:rsid w:val="00DE5FFF"/>
    <w:rsid w:val="00DF6C4B"/>
    <w:rsid w:val="00E3322F"/>
    <w:rsid w:val="00E477EA"/>
    <w:rsid w:val="00E61352"/>
    <w:rsid w:val="00E71D48"/>
    <w:rsid w:val="00EA67FE"/>
    <w:rsid w:val="00EE3EDC"/>
    <w:rsid w:val="00EE6C62"/>
    <w:rsid w:val="00EF2664"/>
    <w:rsid w:val="00F037F7"/>
    <w:rsid w:val="00F2402C"/>
    <w:rsid w:val="00F366FF"/>
    <w:rsid w:val="00F81EE0"/>
    <w:rsid w:val="00F92673"/>
    <w:rsid w:val="00FC1FDC"/>
    <w:rsid w:val="00FD40BF"/>
    <w:rsid w:val="00FE2B4B"/>
    <w:rsid w:val="00FE4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B51BAA0"/>
  <w15:docId w15:val="{4E2AC775-28AC-487D-A76B-67E9C16DA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1">
    <w:name w:val="Заглавие #1_"/>
    <w:basedOn w:val="DefaultParagraphFont"/>
    <w:link w:val="1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">
    <w:name w:val="Основен текст (2)_"/>
    <w:basedOn w:val="DefaultParagraphFont"/>
    <w:link w:val="2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11pt">
    <w:name w:val="Основен текст (2) + 11 pt;Не е удебелен"/>
    <w:basedOn w:val="2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a">
    <w:name w:val="Основен текст_"/>
    <w:basedOn w:val="DefaultParagraphFont"/>
    <w:link w:val="11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a0">
    <w:name w:val="Основен текст + Удебелен;Курсив"/>
    <w:basedOn w:val="a"/>
    <w:rPr>
      <w:rFonts w:ascii="Arial" w:eastAsia="Arial" w:hAnsi="Arial" w:cs="Arial"/>
      <w:b/>
      <w:bCs/>
      <w:i/>
      <w:iCs/>
      <w:smallCaps w:val="0"/>
      <w:strike w:val="0"/>
      <w:spacing w:val="0"/>
      <w:sz w:val="22"/>
      <w:szCs w:val="22"/>
    </w:rPr>
  </w:style>
  <w:style w:type="character" w:customStyle="1" w:styleId="3">
    <w:name w:val="Основен текст (3)_"/>
    <w:basedOn w:val="DefaultParagraphFont"/>
    <w:link w:val="3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31">
    <w:name w:val="Основен текст (3) + Не е удебелен;Не е курсив"/>
    <w:basedOn w:val="3"/>
    <w:rPr>
      <w:rFonts w:ascii="Arial" w:eastAsia="Arial" w:hAnsi="Arial" w:cs="Arial"/>
      <w:b/>
      <w:bCs/>
      <w:i/>
      <w:iCs/>
      <w:smallCaps w:val="0"/>
      <w:strike w:val="0"/>
      <w:spacing w:val="0"/>
      <w:sz w:val="22"/>
      <w:szCs w:val="22"/>
    </w:rPr>
  </w:style>
  <w:style w:type="character" w:customStyle="1" w:styleId="4">
    <w:name w:val="Основен текст (4)_"/>
    <w:basedOn w:val="DefaultParagraphFont"/>
    <w:link w:val="4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4135pt">
    <w:name w:val="Основен текст (4) + 13;5 pt"/>
    <w:basedOn w:val="4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customStyle="1" w:styleId="10">
    <w:name w:val="Заглавие #1"/>
    <w:basedOn w:val="Normal"/>
    <w:link w:val="1"/>
    <w:pPr>
      <w:shd w:val="clear" w:color="auto" w:fill="FFFFFF"/>
      <w:spacing w:after="1080" w:line="0" w:lineRule="atLeast"/>
      <w:outlineLvl w:val="0"/>
    </w:pPr>
    <w:rPr>
      <w:rFonts w:ascii="Arial" w:eastAsia="Arial" w:hAnsi="Arial" w:cs="Arial"/>
      <w:b/>
      <w:bCs/>
      <w:sz w:val="27"/>
      <w:szCs w:val="27"/>
    </w:rPr>
  </w:style>
  <w:style w:type="paragraph" w:customStyle="1" w:styleId="20">
    <w:name w:val="Основен текст (2)"/>
    <w:basedOn w:val="Normal"/>
    <w:link w:val="2"/>
    <w:pPr>
      <w:shd w:val="clear" w:color="auto" w:fill="FFFFFF"/>
      <w:spacing w:before="900" w:after="780" w:line="0" w:lineRule="atLeast"/>
    </w:pPr>
    <w:rPr>
      <w:rFonts w:ascii="Arial" w:eastAsia="Arial" w:hAnsi="Arial" w:cs="Arial"/>
      <w:b/>
      <w:bCs/>
      <w:sz w:val="27"/>
      <w:szCs w:val="27"/>
    </w:rPr>
  </w:style>
  <w:style w:type="paragraph" w:customStyle="1" w:styleId="11">
    <w:name w:val="Основен текст1"/>
    <w:basedOn w:val="Normal"/>
    <w:link w:val="a"/>
    <w:pPr>
      <w:shd w:val="clear" w:color="auto" w:fill="FFFFFF"/>
      <w:spacing w:before="780" w:line="274" w:lineRule="exact"/>
      <w:jc w:val="both"/>
    </w:pPr>
    <w:rPr>
      <w:rFonts w:ascii="Arial" w:eastAsia="Arial" w:hAnsi="Arial" w:cs="Arial"/>
      <w:sz w:val="22"/>
      <w:szCs w:val="22"/>
    </w:rPr>
  </w:style>
  <w:style w:type="paragraph" w:customStyle="1" w:styleId="30">
    <w:name w:val="Основен текст (3)"/>
    <w:basedOn w:val="Normal"/>
    <w:link w:val="3"/>
    <w:pPr>
      <w:shd w:val="clear" w:color="auto" w:fill="FFFFFF"/>
      <w:spacing w:line="274" w:lineRule="exact"/>
      <w:ind w:firstLine="700"/>
      <w:jc w:val="both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40">
    <w:name w:val="Основен текст (4)"/>
    <w:basedOn w:val="Normal"/>
    <w:link w:val="4"/>
    <w:pPr>
      <w:shd w:val="clear" w:color="auto" w:fill="FFFFFF"/>
      <w:spacing w:before="900" w:line="0" w:lineRule="atLeast"/>
    </w:pPr>
    <w:rPr>
      <w:rFonts w:ascii="Arial" w:eastAsia="Arial" w:hAnsi="Arial" w:cs="Arial"/>
      <w:b/>
      <w:bCs/>
      <w:sz w:val="23"/>
      <w:szCs w:val="23"/>
    </w:rPr>
  </w:style>
  <w:style w:type="paragraph" w:styleId="ListParagraph">
    <w:name w:val="List Paragraph"/>
    <w:basedOn w:val="Normal"/>
    <w:uiPriority w:val="34"/>
    <w:qFormat/>
    <w:rsid w:val="00850B1C"/>
    <w:pPr>
      <w:ind w:left="720"/>
      <w:contextualSpacing/>
    </w:pPr>
  </w:style>
  <w:style w:type="table" w:styleId="TableGrid">
    <w:name w:val="Table Grid"/>
    <w:basedOn w:val="TableNormal"/>
    <w:uiPriority w:val="59"/>
    <w:rsid w:val="00BF3091"/>
    <w:rPr>
      <w:rFonts w:asciiTheme="minorHAnsi" w:eastAsiaTheme="minorHAnsi" w:hAnsiTheme="minorHAnsi" w:cstheme="minorBidi"/>
      <w:sz w:val="22"/>
      <w:szCs w:val="22"/>
      <w:lang w:val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270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054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27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zd@kzd.b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kzd@kzd.b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233886-77E3-4794-9D6D-495EB135B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1121</TotalTime>
  <Pages>2</Pages>
  <Words>792</Words>
  <Characters>4521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Dimitrova</dc:creator>
  <cp:lastModifiedBy>Ulia Dardova</cp:lastModifiedBy>
  <cp:revision>20</cp:revision>
  <cp:lastPrinted>2025-07-04T09:47:00Z</cp:lastPrinted>
  <dcterms:created xsi:type="dcterms:W3CDTF">2025-07-29T10:49:00Z</dcterms:created>
  <dcterms:modified xsi:type="dcterms:W3CDTF">2026-06-16T06:52:00Z</dcterms:modified>
</cp:coreProperties>
</file>